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25EBB" w14:textId="26E4BFFA" w:rsidR="007C65C7" w:rsidRPr="007C65C7" w:rsidRDefault="007C65C7" w:rsidP="00CB303C">
      <w:pPr>
        <w:tabs>
          <w:tab w:val="left" w:pos="1164"/>
        </w:tabs>
        <w:spacing w:after="0" w:line="240" w:lineRule="auto"/>
        <w:ind w:left="2160" w:hanging="2160"/>
        <w:jc w:val="both"/>
        <w:rPr>
          <w:rFonts w:cstheme="minorHAnsi"/>
        </w:rPr>
      </w:pPr>
      <w:r>
        <w:rPr>
          <w:rFonts w:cstheme="minorHAnsi"/>
        </w:rPr>
        <w:t>[</w:t>
      </w:r>
      <w:r>
        <w:rPr>
          <w:rFonts w:cstheme="minorHAnsi"/>
          <w:i/>
          <w:iCs/>
        </w:rPr>
        <w:t>Omar’s line was cutting in and out throughout the introduction</w:t>
      </w:r>
      <w:r>
        <w:rPr>
          <w:rFonts w:cstheme="minorHAnsi"/>
        </w:rPr>
        <w:t>]</w:t>
      </w:r>
    </w:p>
    <w:p w14:paraId="78F0BC7F" w14:textId="6D400F93" w:rsidR="002F4541" w:rsidRDefault="00ED7645" w:rsidP="00CB303C">
      <w:pPr>
        <w:tabs>
          <w:tab w:val="left" w:pos="1164"/>
        </w:tabs>
        <w:spacing w:after="0" w:line="240" w:lineRule="auto"/>
        <w:ind w:left="2160" w:hanging="2160"/>
        <w:jc w:val="both"/>
        <w:rPr>
          <w:rFonts w:cstheme="minorHAnsi"/>
        </w:rPr>
      </w:pPr>
      <w:r w:rsidRPr="00ED7645">
        <w:rPr>
          <w:rFonts w:cstheme="minorHAnsi"/>
        </w:rPr>
        <w:t>Omar Maher</w:t>
      </w:r>
      <w:r w:rsidR="000F7EDA">
        <w:rPr>
          <w:rFonts w:cstheme="minorHAnsi"/>
        </w:rPr>
        <w:tab/>
      </w:r>
      <w:r w:rsidR="000F7EDA">
        <w:rPr>
          <w:rFonts w:cstheme="minorHAnsi"/>
        </w:rPr>
        <w:tab/>
      </w:r>
      <w:r w:rsidR="008A62AA">
        <w:rPr>
          <w:rFonts w:cstheme="minorHAnsi"/>
        </w:rPr>
        <w:t>G</w:t>
      </w:r>
      <w:r w:rsidR="00CB303C" w:rsidRPr="00CB303C">
        <w:rPr>
          <w:rFonts w:cstheme="minorHAnsi"/>
        </w:rPr>
        <w:t xml:space="preserve">ood </w:t>
      </w:r>
      <w:r w:rsidR="008A62AA">
        <w:rPr>
          <w:rFonts w:cstheme="minorHAnsi"/>
        </w:rPr>
        <w:t>[audio gap 0:05]. This</w:t>
      </w:r>
      <w:r w:rsidR="00CB303C" w:rsidRPr="00CB303C">
        <w:rPr>
          <w:rFonts w:cstheme="minorHAnsi"/>
        </w:rPr>
        <w:t xml:space="preserve"> is </w:t>
      </w:r>
      <w:r w:rsidRPr="00ED7645">
        <w:rPr>
          <w:rFonts w:cstheme="minorHAnsi"/>
        </w:rPr>
        <w:t xml:space="preserve">Omar </w:t>
      </w:r>
      <w:r w:rsidR="008A62AA" w:rsidRPr="008A62AA">
        <w:rPr>
          <w:rFonts w:cstheme="minorHAnsi"/>
        </w:rPr>
        <w:t xml:space="preserve">[audio </w:t>
      </w:r>
      <w:r w:rsidR="008A62AA">
        <w:rPr>
          <w:rFonts w:cstheme="minorHAnsi"/>
        </w:rPr>
        <w:t>gap] Hermes</w:t>
      </w:r>
      <w:r w:rsidR="00CB303C" w:rsidRPr="00CB303C">
        <w:rPr>
          <w:rFonts w:cstheme="minorHAnsi"/>
        </w:rPr>
        <w:t xml:space="preserve">. </w:t>
      </w:r>
      <w:r w:rsidR="008A62AA">
        <w:rPr>
          <w:rFonts w:cstheme="minorHAnsi"/>
        </w:rPr>
        <w:t>I’d l</w:t>
      </w:r>
      <w:r w:rsidR="00CB303C" w:rsidRPr="00CB303C">
        <w:rPr>
          <w:rFonts w:cstheme="minorHAnsi"/>
        </w:rPr>
        <w:t>ike to welcome everyone</w:t>
      </w:r>
      <w:r w:rsidR="008A62AA">
        <w:rPr>
          <w:rFonts w:cstheme="minorHAnsi"/>
        </w:rPr>
        <w:t xml:space="preserve"> </w:t>
      </w:r>
      <w:r w:rsidR="008A62AA" w:rsidRPr="008A62AA">
        <w:rPr>
          <w:rFonts w:cstheme="minorHAnsi"/>
        </w:rPr>
        <w:t xml:space="preserve">[audio </w:t>
      </w:r>
      <w:r w:rsidR="008A62AA">
        <w:rPr>
          <w:rFonts w:cstheme="minorHAnsi"/>
        </w:rPr>
        <w:t>gap</w:t>
      </w:r>
      <w:r w:rsidR="006C1D5A">
        <w:rPr>
          <w:rFonts w:cstheme="minorHAnsi"/>
        </w:rPr>
        <w:t xml:space="preserve">] </w:t>
      </w:r>
      <w:r w:rsidR="007B2474">
        <w:rPr>
          <w:rFonts w:cstheme="minorHAnsi"/>
        </w:rPr>
        <w:t>MEEZA</w:t>
      </w:r>
      <w:r w:rsidR="006C1D5A">
        <w:rPr>
          <w:rFonts w:cstheme="minorHAnsi"/>
        </w:rPr>
        <w:t xml:space="preserve"> </w:t>
      </w:r>
      <w:r w:rsidR="006C1D5A" w:rsidRPr="006C1D5A">
        <w:rPr>
          <w:rFonts w:cstheme="minorHAnsi"/>
        </w:rPr>
        <w:t>[audio gap</w:t>
      </w:r>
      <w:r w:rsidR="006C1D5A">
        <w:rPr>
          <w:rFonts w:cstheme="minorHAnsi"/>
        </w:rPr>
        <w:t xml:space="preserve">].  </w:t>
      </w:r>
      <w:r w:rsidR="00CB303C" w:rsidRPr="00CB303C">
        <w:rPr>
          <w:rFonts w:cstheme="minorHAnsi"/>
        </w:rPr>
        <w:t>I'm pleased to be join</w:t>
      </w:r>
      <w:r w:rsidR="006C1D5A">
        <w:rPr>
          <w:rFonts w:cstheme="minorHAnsi"/>
        </w:rPr>
        <w:t xml:space="preserve">ed </w:t>
      </w:r>
      <w:r w:rsidR="006C1D5A" w:rsidRPr="006C1D5A">
        <w:rPr>
          <w:rFonts w:cstheme="minorHAnsi"/>
        </w:rPr>
        <w:t>[audio gap</w:t>
      </w:r>
      <w:r w:rsidR="006C1D5A">
        <w:rPr>
          <w:rFonts w:cstheme="minorHAnsi"/>
        </w:rPr>
        <w:t>]</w:t>
      </w:r>
      <w:r w:rsidR="00CB303C" w:rsidRPr="00CB303C">
        <w:rPr>
          <w:rFonts w:cstheme="minorHAnsi"/>
        </w:rPr>
        <w:t xml:space="preserve"> </w:t>
      </w:r>
      <w:r w:rsidR="006C1D5A" w:rsidRPr="006C1D5A">
        <w:rPr>
          <w:rFonts w:cstheme="minorHAnsi"/>
        </w:rPr>
        <w:t>Mohamed Al</w:t>
      </w:r>
      <w:r w:rsidR="007B2474">
        <w:rPr>
          <w:rFonts w:cstheme="minorHAnsi"/>
        </w:rPr>
        <w:t>-G</w:t>
      </w:r>
      <w:r w:rsidR="006C1D5A" w:rsidRPr="006C1D5A">
        <w:rPr>
          <w:rFonts w:cstheme="minorHAnsi"/>
        </w:rPr>
        <w:t>haithani</w:t>
      </w:r>
      <w:r w:rsidR="00CB303C" w:rsidRPr="00CB303C">
        <w:rPr>
          <w:rFonts w:cstheme="minorHAnsi"/>
        </w:rPr>
        <w:t xml:space="preserve">, </w:t>
      </w:r>
      <w:r w:rsidR="006C1D5A">
        <w:rPr>
          <w:rFonts w:cstheme="minorHAnsi"/>
        </w:rPr>
        <w:t>C</w:t>
      </w:r>
      <w:r w:rsidR="00CB303C" w:rsidRPr="00CB303C">
        <w:rPr>
          <w:rFonts w:cstheme="minorHAnsi"/>
        </w:rPr>
        <w:t xml:space="preserve">hief </w:t>
      </w:r>
      <w:r w:rsidR="006C1D5A">
        <w:rPr>
          <w:rFonts w:cstheme="minorHAnsi"/>
        </w:rPr>
        <w:t>E</w:t>
      </w:r>
      <w:r w:rsidR="00CB303C" w:rsidRPr="00CB303C">
        <w:rPr>
          <w:rFonts w:cstheme="minorHAnsi"/>
        </w:rPr>
        <w:t>xecutive</w:t>
      </w:r>
      <w:r w:rsidR="002F4541">
        <w:rPr>
          <w:rFonts w:cstheme="minorHAnsi"/>
        </w:rPr>
        <w:t xml:space="preserve"> </w:t>
      </w:r>
      <w:r w:rsidR="002F4541" w:rsidRPr="002F4541">
        <w:rPr>
          <w:rFonts w:cstheme="minorHAnsi"/>
        </w:rPr>
        <w:t>[audio gap</w:t>
      </w:r>
      <w:r w:rsidR="002F4541">
        <w:rPr>
          <w:rFonts w:cstheme="minorHAnsi"/>
        </w:rPr>
        <w:t xml:space="preserve">] </w:t>
      </w:r>
      <w:r w:rsidR="00CB303C" w:rsidRPr="00CB303C">
        <w:rPr>
          <w:rFonts w:cstheme="minorHAnsi"/>
        </w:rPr>
        <w:t xml:space="preserve">and Mr. </w:t>
      </w:r>
      <w:r w:rsidR="002F4541" w:rsidRPr="002F4541">
        <w:rPr>
          <w:rFonts w:cstheme="minorHAnsi"/>
        </w:rPr>
        <w:t>James [audio gap</w:t>
      </w:r>
      <w:r w:rsidR="002F4541">
        <w:rPr>
          <w:rFonts w:cstheme="minorHAnsi"/>
        </w:rPr>
        <w:t xml:space="preserve">]. </w:t>
      </w:r>
    </w:p>
    <w:p w14:paraId="2A4C4453" w14:textId="77777777" w:rsidR="002F4541" w:rsidRDefault="002F4541" w:rsidP="00CB303C">
      <w:pPr>
        <w:tabs>
          <w:tab w:val="left" w:pos="1164"/>
        </w:tabs>
        <w:spacing w:after="0" w:line="240" w:lineRule="auto"/>
        <w:ind w:left="2160" w:hanging="2160"/>
        <w:jc w:val="both"/>
        <w:rPr>
          <w:rFonts w:cstheme="minorHAnsi"/>
        </w:rPr>
      </w:pPr>
    </w:p>
    <w:p w14:paraId="2152C08F" w14:textId="12DA62A8" w:rsidR="00CB303C" w:rsidRPr="00CB303C" w:rsidRDefault="002F4541" w:rsidP="0078340A">
      <w:pPr>
        <w:tabs>
          <w:tab w:val="left" w:pos="1164"/>
        </w:tabs>
        <w:spacing w:after="0" w:line="240" w:lineRule="auto"/>
        <w:ind w:left="2160" w:hanging="2160"/>
        <w:jc w:val="both"/>
        <w:rPr>
          <w:rFonts w:cstheme="minorHAnsi"/>
        </w:rPr>
      </w:pPr>
      <w:r>
        <w:rPr>
          <w:rFonts w:cstheme="minorHAnsi"/>
        </w:rPr>
        <w:tab/>
      </w:r>
      <w:r>
        <w:rPr>
          <w:rFonts w:cstheme="minorHAnsi"/>
        </w:rPr>
        <w:tab/>
        <w:t>A</w:t>
      </w:r>
      <w:r w:rsidR="00CB303C" w:rsidRPr="00CB303C">
        <w:rPr>
          <w:rFonts w:cstheme="minorHAnsi"/>
        </w:rPr>
        <w:t xml:space="preserve">s usual, we'll begin with the discussion of </w:t>
      </w:r>
      <w:r w:rsidRPr="002F4541">
        <w:rPr>
          <w:rFonts w:cstheme="minorHAnsi"/>
        </w:rPr>
        <w:t>[audio gap</w:t>
      </w:r>
      <w:r>
        <w:rPr>
          <w:rFonts w:cstheme="minorHAnsi"/>
        </w:rPr>
        <w:t xml:space="preserve"> 0:29] </w:t>
      </w:r>
      <w:r w:rsidR="00CB303C" w:rsidRPr="00CB303C">
        <w:rPr>
          <w:rFonts w:cstheme="minorHAnsi"/>
        </w:rPr>
        <w:t>highlights of</w:t>
      </w:r>
      <w:r>
        <w:rPr>
          <w:rFonts w:cstheme="minorHAnsi"/>
        </w:rPr>
        <w:t xml:space="preserve"> </w:t>
      </w:r>
      <w:r w:rsidRPr="002F4541">
        <w:rPr>
          <w:rFonts w:cstheme="minorHAnsi"/>
        </w:rPr>
        <w:t>[audio gap</w:t>
      </w:r>
      <w:r>
        <w:rPr>
          <w:rFonts w:cstheme="minorHAnsi"/>
        </w:rPr>
        <w:t>] a</w:t>
      </w:r>
      <w:r w:rsidR="00CB303C" w:rsidRPr="00CB303C">
        <w:rPr>
          <w:rFonts w:cstheme="minorHAnsi"/>
        </w:rPr>
        <w:t xml:space="preserve">nd this will be </w:t>
      </w:r>
      <w:r w:rsidRPr="002F4541">
        <w:rPr>
          <w:rFonts w:cstheme="minorHAnsi"/>
        </w:rPr>
        <w:t>[audio gap</w:t>
      </w:r>
      <w:r>
        <w:rPr>
          <w:rFonts w:cstheme="minorHAnsi"/>
        </w:rPr>
        <w:t>] sessi</w:t>
      </w:r>
      <w:r w:rsidR="00CB303C" w:rsidRPr="00CB303C">
        <w:rPr>
          <w:rFonts w:cstheme="minorHAnsi"/>
        </w:rPr>
        <w:t>on. I will now hand</w:t>
      </w:r>
      <w:r>
        <w:rPr>
          <w:rFonts w:cstheme="minorHAnsi"/>
        </w:rPr>
        <w:t xml:space="preserve"> over to </w:t>
      </w:r>
      <w:r w:rsidRPr="002F4541">
        <w:rPr>
          <w:rFonts w:cstheme="minorHAnsi"/>
        </w:rPr>
        <w:t>[audio gap</w:t>
      </w:r>
      <w:r>
        <w:rPr>
          <w:rFonts w:cstheme="minorHAnsi"/>
        </w:rPr>
        <w:t xml:space="preserve">] </w:t>
      </w:r>
      <w:r w:rsidR="00CB303C" w:rsidRPr="00CB303C">
        <w:rPr>
          <w:rFonts w:cstheme="minorHAnsi"/>
        </w:rPr>
        <w:t>relation for the safe harbor.</w:t>
      </w:r>
      <w:r w:rsidR="0078340A">
        <w:rPr>
          <w:rFonts w:cstheme="minorHAnsi"/>
        </w:rPr>
        <w:t xml:space="preserve"> </w:t>
      </w:r>
      <w:r w:rsidR="00CB303C" w:rsidRPr="00CB303C">
        <w:rPr>
          <w:rFonts w:cstheme="minorHAnsi"/>
        </w:rPr>
        <w:t>Thank you.</w:t>
      </w:r>
    </w:p>
    <w:p w14:paraId="7EB203E3" w14:textId="77777777" w:rsidR="00CB303C" w:rsidRPr="00CB303C" w:rsidRDefault="00CB303C" w:rsidP="00CB303C">
      <w:pPr>
        <w:tabs>
          <w:tab w:val="left" w:pos="1164"/>
        </w:tabs>
        <w:spacing w:after="0" w:line="240" w:lineRule="auto"/>
        <w:ind w:left="2160" w:hanging="2160"/>
        <w:jc w:val="both"/>
        <w:rPr>
          <w:rFonts w:cstheme="minorHAnsi"/>
        </w:rPr>
      </w:pPr>
    </w:p>
    <w:p w14:paraId="27F80F27" w14:textId="77777777" w:rsidR="0078340A" w:rsidRDefault="0078340A" w:rsidP="00CB303C">
      <w:pPr>
        <w:tabs>
          <w:tab w:val="left" w:pos="1164"/>
        </w:tabs>
        <w:spacing w:after="0" w:line="240" w:lineRule="auto"/>
        <w:ind w:left="2160" w:hanging="2160"/>
        <w:jc w:val="both"/>
        <w:rPr>
          <w:rFonts w:cstheme="minorHAnsi"/>
        </w:rPr>
      </w:pPr>
      <w:r>
        <w:rPr>
          <w:rFonts w:cstheme="minorHAnsi"/>
        </w:rPr>
        <w:t>M</w:t>
      </w:r>
      <w:r>
        <w:rPr>
          <w:rFonts w:cstheme="minorHAnsi"/>
        </w:rPr>
        <w:tab/>
      </w:r>
      <w:r>
        <w:rPr>
          <w:rFonts w:cstheme="minorHAnsi"/>
        </w:rPr>
        <w:tab/>
      </w:r>
      <w:r w:rsidR="00CB303C" w:rsidRPr="00CB303C">
        <w:rPr>
          <w:rFonts w:cstheme="minorHAnsi"/>
        </w:rPr>
        <w:t>Thank you</w:t>
      </w:r>
      <w:r>
        <w:rPr>
          <w:rFonts w:cstheme="minorHAnsi"/>
        </w:rPr>
        <w:t xml:space="preserve">, </w:t>
      </w:r>
      <w:r w:rsidR="00CB303C" w:rsidRPr="00CB303C">
        <w:rPr>
          <w:rFonts w:cstheme="minorHAnsi"/>
        </w:rPr>
        <w:t>Omar</w:t>
      </w:r>
      <w:r>
        <w:rPr>
          <w:rFonts w:cstheme="minorHAnsi"/>
        </w:rPr>
        <w:t>.</w:t>
      </w:r>
    </w:p>
    <w:p w14:paraId="6D2EAE7E" w14:textId="77777777" w:rsidR="0078340A" w:rsidRDefault="0078340A" w:rsidP="00CB303C">
      <w:pPr>
        <w:tabs>
          <w:tab w:val="left" w:pos="1164"/>
        </w:tabs>
        <w:spacing w:after="0" w:line="240" w:lineRule="auto"/>
        <w:ind w:left="2160" w:hanging="2160"/>
        <w:jc w:val="both"/>
        <w:rPr>
          <w:rFonts w:cstheme="minorHAnsi"/>
        </w:rPr>
      </w:pPr>
    </w:p>
    <w:p w14:paraId="0B5FD174" w14:textId="7E58D3DD" w:rsidR="0078340A" w:rsidRDefault="008A776D" w:rsidP="00CB303C">
      <w:pPr>
        <w:tabs>
          <w:tab w:val="left" w:pos="1164"/>
        </w:tabs>
        <w:spacing w:after="0" w:line="240" w:lineRule="auto"/>
        <w:ind w:left="2160" w:hanging="2160"/>
        <w:jc w:val="both"/>
        <w:rPr>
          <w:rFonts w:cstheme="minorHAnsi"/>
        </w:rPr>
      </w:pPr>
      <w:r w:rsidRPr="008A776D">
        <w:rPr>
          <w:rFonts w:cstheme="minorHAnsi"/>
        </w:rPr>
        <w:t>Mohamed Al-Ghaithani</w:t>
      </w:r>
      <w:r w:rsidR="0078340A">
        <w:rPr>
          <w:rFonts w:cstheme="minorHAnsi"/>
        </w:rPr>
        <w:tab/>
        <w:t>F</w:t>
      </w:r>
      <w:r w:rsidR="00CB303C" w:rsidRPr="00CB303C">
        <w:rPr>
          <w:rFonts w:cstheme="minorHAnsi"/>
        </w:rPr>
        <w:t>irst of all, check if everybody's is listening</w:t>
      </w:r>
      <w:r w:rsidR="0078340A">
        <w:rPr>
          <w:rFonts w:cstheme="minorHAnsi"/>
        </w:rPr>
        <w:t xml:space="preserve"> </w:t>
      </w:r>
      <w:r w:rsidR="0078340A" w:rsidRPr="0078340A">
        <w:rPr>
          <w:rFonts w:cstheme="minorHAnsi"/>
        </w:rPr>
        <w:t>[audio gap</w:t>
      </w:r>
      <w:r w:rsidR="0078340A">
        <w:rPr>
          <w:rFonts w:cstheme="minorHAnsi"/>
        </w:rPr>
        <w:t xml:space="preserve"> 0:49] c</w:t>
      </w:r>
      <w:r w:rsidR="00CB303C" w:rsidRPr="00CB303C">
        <w:rPr>
          <w:rFonts w:cstheme="minorHAnsi"/>
        </w:rPr>
        <w:t>an hear us clearly</w:t>
      </w:r>
      <w:r w:rsidR="0078340A">
        <w:rPr>
          <w:rFonts w:cstheme="minorHAnsi"/>
        </w:rPr>
        <w:t>.</w:t>
      </w:r>
      <w:r w:rsidR="00CB303C" w:rsidRPr="00CB303C">
        <w:rPr>
          <w:rFonts w:cstheme="minorHAnsi"/>
        </w:rPr>
        <w:t xml:space="preserve"> </w:t>
      </w:r>
    </w:p>
    <w:p w14:paraId="05ACE51A" w14:textId="77777777" w:rsidR="0078340A" w:rsidRDefault="0078340A" w:rsidP="00CB303C">
      <w:pPr>
        <w:tabs>
          <w:tab w:val="left" w:pos="1164"/>
        </w:tabs>
        <w:spacing w:after="0" w:line="240" w:lineRule="auto"/>
        <w:ind w:left="2160" w:hanging="2160"/>
        <w:jc w:val="both"/>
        <w:rPr>
          <w:rFonts w:cstheme="minorHAnsi"/>
        </w:rPr>
      </w:pPr>
    </w:p>
    <w:p w14:paraId="1DC0A7BF" w14:textId="2A5F3044" w:rsidR="00CB303C" w:rsidRPr="00CB303C" w:rsidRDefault="0078340A" w:rsidP="00CB303C">
      <w:pPr>
        <w:tabs>
          <w:tab w:val="left" w:pos="1164"/>
        </w:tabs>
        <w:spacing w:after="0" w:line="240" w:lineRule="auto"/>
        <w:ind w:left="2160" w:hanging="2160"/>
        <w:jc w:val="both"/>
        <w:rPr>
          <w:rFonts w:cstheme="minorHAnsi"/>
        </w:rPr>
      </w:pPr>
      <w:r>
        <w:rPr>
          <w:rFonts w:cstheme="minorHAnsi"/>
        </w:rPr>
        <w:t>M</w:t>
      </w:r>
      <w:r>
        <w:rPr>
          <w:rFonts w:cstheme="minorHAnsi"/>
        </w:rPr>
        <w:tab/>
      </w:r>
      <w:r>
        <w:rPr>
          <w:rFonts w:cstheme="minorHAnsi"/>
        </w:rPr>
        <w:tab/>
      </w:r>
      <w:r w:rsidR="00CB303C" w:rsidRPr="00CB303C">
        <w:rPr>
          <w:rFonts w:cstheme="minorHAnsi"/>
        </w:rPr>
        <w:t>Can everyone hear us clearly?</w:t>
      </w:r>
    </w:p>
    <w:p w14:paraId="02F00536" w14:textId="77777777" w:rsidR="00CB303C" w:rsidRPr="00CB303C" w:rsidRDefault="00CB303C" w:rsidP="00CB303C">
      <w:pPr>
        <w:tabs>
          <w:tab w:val="left" w:pos="1164"/>
        </w:tabs>
        <w:spacing w:after="0" w:line="240" w:lineRule="auto"/>
        <w:ind w:left="2160" w:hanging="2160"/>
        <w:jc w:val="both"/>
        <w:rPr>
          <w:rFonts w:cstheme="minorHAnsi"/>
        </w:rPr>
      </w:pPr>
    </w:p>
    <w:p w14:paraId="4D048C48" w14:textId="11DC1029" w:rsidR="00CB303C" w:rsidRPr="00CB303C" w:rsidRDefault="0078340A" w:rsidP="00CB303C">
      <w:pPr>
        <w:tabs>
          <w:tab w:val="left" w:pos="1164"/>
        </w:tabs>
        <w:spacing w:after="0" w:line="240" w:lineRule="auto"/>
        <w:ind w:left="2160" w:hanging="2160"/>
        <w:jc w:val="both"/>
        <w:rPr>
          <w:rFonts w:cstheme="minorHAnsi"/>
        </w:rPr>
      </w:pPr>
      <w:r w:rsidRPr="0078340A">
        <w:rPr>
          <w:rFonts w:cstheme="minorHAnsi"/>
        </w:rPr>
        <w:t xml:space="preserve">Omar Maher </w:t>
      </w:r>
      <w:r>
        <w:rPr>
          <w:rFonts w:cstheme="minorHAnsi"/>
        </w:rPr>
        <w:tab/>
      </w:r>
      <w:r w:rsidR="00CB303C" w:rsidRPr="00CB303C">
        <w:rPr>
          <w:rFonts w:cstheme="minorHAnsi"/>
        </w:rPr>
        <w:t>Yes</w:t>
      </w:r>
      <w:r>
        <w:rPr>
          <w:rFonts w:cstheme="minorHAnsi"/>
        </w:rPr>
        <w:t>.</w:t>
      </w:r>
    </w:p>
    <w:p w14:paraId="428691AE" w14:textId="77777777" w:rsidR="00CB303C" w:rsidRPr="00CB303C" w:rsidRDefault="00CB303C" w:rsidP="00CB303C">
      <w:pPr>
        <w:tabs>
          <w:tab w:val="left" w:pos="1164"/>
        </w:tabs>
        <w:spacing w:after="0" w:line="240" w:lineRule="auto"/>
        <w:ind w:left="2160" w:hanging="2160"/>
        <w:jc w:val="both"/>
        <w:rPr>
          <w:rFonts w:cstheme="minorHAnsi"/>
        </w:rPr>
      </w:pPr>
    </w:p>
    <w:p w14:paraId="2959AC6F" w14:textId="6A008F09" w:rsidR="00CB303C" w:rsidRPr="00CB303C" w:rsidRDefault="008A776D" w:rsidP="006363CF">
      <w:pPr>
        <w:tabs>
          <w:tab w:val="left" w:pos="1164"/>
        </w:tabs>
        <w:spacing w:after="0" w:line="240" w:lineRule="auto"/>
        <w:ind w:left="2160" w:hanging="2160"/>
        <w:jc w:val="both"/>
        <w:rPr>
          <w:rFonts w:cstheme="minorHAnsi"/>
        </w:rPr>
      </w:pPr>
      <w:r w:rsidRPr="008A776D">
        <w:rPr>
          <w:rFonts w:cstheme="minorHAnsi"/>
        </w:rPr>
        <w:t>Mohamed Al-Ghaithani</w:t>
      </w:r>
      <w:r w:rsidR="0078340A">
        <w:rPr>
          <w:rFonts w:cstheme="minorHAnsi"/>
        </w:rPr>
        <w:tab/>
        <w:t>T</w:t>
      </w:r>
      <w:r w:rsidR="00CB303C" w:rsidRPr="00CB303C">
        <w:rPr>
          <w:rFonts w:cstheme="minorHAnsi"/>
        </w:rPr>
        <w:t>here is an echo. I want to make sure that all</w:t>
      </w:r>
      <w:r w:rsidR="006363CF">
        <w:rPr>
          <w:rFonts w:cstheme="minorHAnsi"/>
        </w:rPr>
        <w:t xml:space="preserve"> </w:t>
      </w:r>
      <w:r w:rsidR="00CB303C" w:rsidRPr="00CB303C">
        <w:rPr>
          <w:rFonts w:cstheme="minorHAnsi"/>
        </w:rPr>
        <w:t>participants have a clear voice.</w:t>
      </w:r>
      <w:r w:rsidR="006363CF">
        <w:rPr>
          <w:rFonts w:cstheme="minorHAnsi"/>
        </w:rPr>
        <w:t xml:space="preserve"> </w:t>
      </w:r>
      <w:r w:rsidR="00CB303C" w:rsidRPr="00CB303C">
        <w:rPr>
          <w:rFonts w:cstheme="minorHAnsi"/>
        </w:rPr>
        <w:t>If anybody can't hear us, please let us</w:t>
      </w:r>
      <w:r w:rsidR="006363CF">
        <w:rPr>
          <w:rFonts w:cstheme="minorHAnsi"/>
        </w:rPr>
        <w:t xml:space="preserve"> </w:t>
      </w:r>
      <w:r w:rsidR="006363CF" w:rsidRPr="006363CF">
        <w:rPr>
          <w:rFonts w:cstheme="minorHAnsi"/>
        </w:rPr>
        <w:t>[audio gap</w:t>
      </w:r>
      <w:r w:rsidR="006363CF">
        <w:rPr>
          <w:rFonts w:cstheme="minorHAnsi"/>
        </w:rPr>
        <w:t xml:space="preserve"> 1:07]</w:t>
      </w:r>
    </w:p>
    <w:p w14:paraId="7038D89E" w14:textId="77777777" w:rsidR="00CB303C" w:rsidRPr="00CB303C" w:rsidRDefault="00CB303C" w:rsidP="00CB303C">
      <w:pPr>
        <w:tabs>
          <w:tab w:val="left" w:pos="1164"/>
        </w:tabs>
        <w:spacing w:after="0" w:line="240" w:lineRule="auto"/>
        <w:ind w:left="2160" w:hanging="2160"/>
        <w:jc w:val="both"/>
        <w:rPr>
          <w:rFonts w:cstheme="minorHAnsi"/>
        </w:rPr>
      </w:pPr>
    </w:p>
    <w:p w14:paraId="1159D4BA" w14:textId="207D9F4F" w:rsidR="008A776D" w:rsidRDefault="006363CF" w:rsidP="00CB303C">
      <w:pPr>
        <w:tabs>
          <w:tab w:val="left" w:pos="1164"/>
        </w:tabs>
        <w:spacing w:after="0" w:line="240" w:lineRule="auto"/>
        <w:ind w:left="2160" w:hanging="2160"/>
        <w:jc w:val="both"/>
        <w:rPr>
          <w:rFonts w:cstheme="minorHAnsi"/>
        </w:rPr>
      </w:pPr>
      <w:r>
        <w:rPr>
          <w:rFonts w:cstheme="minorHAnsi"/>
        </w:rPr>
        <w:t>M</w:t>
      </w:r>
      <w:r>
        <w:rPr>
          <w:rFonts w:cstheme="minorHAnsi"/>
        </w:rPr>
        <w:tab/>
      </w:r>
      <w:r>
        <w:rPr>
          <w:rFonts w:cstheme="minorHAnsi"/>
        </w:rPr>
        <w:tab/>
      </w:r>
      <w:r w:rsidR="00CB303C" w:rsidRPr="00CB303C">
        <w:rPr>
          <w:rFonts w:cstheme="minorHAnsi"/>
        </w:rPr>
        <w:t>Okay. Thank you</w:t>
      </w:r>
      <w:r w:rsidR="007C65C7">
        <w:rPr>
          <w:rFonts w:cstheme="minorHAnsi"/>
        </w:rPr>
        <w:t xml:space="preserve">, Omar </w:t>
      </w:r>
      <w:r w:rsidR="00CB303C" w:rsidRPr="00CB303C">
        <w:rPr>
          <w:rFonts w:cstheme="minorHAnsi"/>
        </w:rPr>
        <w:t xml:space="preserve">and thank you all for joining us. A couple of items before we begin. The investor presentation is going to be available on the investor relations section of the </w:t>
      </w:r>
      <w:r w:rsidR="007C65C7" w:rsidRPr="007C65C7">
        <w:rPr>
          <w:rFonts w:cstheme="minorHAnsi"/>
        </w:rPr>
        <w:t>MEEZA</w:t>
      </w:r>
      <w:r w:rsidR="00CB303C" w:rsidRPr="00CB303C">
        <w:rPr>
          <w:rFonts w:cstheme="minorHAnsi"/>
        </w:rPr>
        <w:t xml:space="preserve"> website. </w:t>
      </w:r>
      <w:r w:rsidR="007C65C7">
        <w:rPr>
          <w:rFonts w:cstheme="minorHAnsi"/>
        </w:rPr>
        <w:t>P</w:t>
      </w:r>
      <w:r w:rsidR="00CB303C" w:rsidRPr="00CB303C">
        <w:rPr>
          <w:rFonts w:cstheme="minorHAnsi"/>
        </w:rPr>
        <w:t xml:space="preserve">lease note that the disclaimer on </w:t>
      </w:r>
      <w:r w:rsidR="00391AA6">
        <w:rPr>
          <w:rFonts w:cstheme="minorHAnsi"/>
        </w:rPr>
        <w:t>s</w:t>
      </w:r>
      <w:r w:rsidR="00CB303C" w:rsidRPr="00CB303C">
        <w:rPr>
          <w:rFonts w:cstheme="minorHAnsi"/>
        </w:rPr>
        <w:t xml:space="preserve">lide </w:t>
      </w:r>
      <w:r w:rsidR="008A776D">
        <w:rPr>
          <w:rFonts w:cstheme="minorHAnsi"/>
        </w:rPr>
        <w:t>2</w:t>
      </w:r>
      <w:r w:rsidR="00CB303C" w:rsidRPr="00CB303C">
        <w:rPr>
          <w:rFonts w:cstheme="minorHAnsi"/>
        </w:rPr>
        <w:t xml:space="preserve"> is an important part of the presentation regarding any information provided and any forward</w:t>
      </w:r>
      <w:r w:rsidR="008A776D">
        <w:rPr>
          <w:rFonts w:cstheme="minorHAnsi"/>
        </w:rPr>
        <w:t>-</w:t>
      </w:r>
      <w:r w:rsidR="00CB303C" w:rsidRPr="00CB303C">
        <w:rPr>
          <w:rFonts w:cstheme="minorHAnsi"/>
        </w:rPr>
        <w:t xml:space="preserve">looking statements made. </w:t>
      </w:r>
    </w:p>
    <w:p w14:paraId="1B9839CF" w14:textId="77777777" w:rsidR="008A776D" w:rsidRDefault="008A776D" w:rsidP="00CB303C">
      <w:pPr>
        <w:tabs>
          <w:tab w:val="left" w:pos="1164"/>
        </w:tabs>
        <w:spacing w:after="0" w:line="240" w:lineRule="auto"/>
        <w:ind w:left="2160" w:hanging="2160"/>
        <w:jc w:val="both"/>
        <w:rPr>
          <w:rFonts w:cstheme="minorHAnsi"/>
        </w:rPr>
      </w:pPr>
    </w:p>
    <w:p w14:paraId="4FDB0B60" w14:textId="3FA55DEC" w:rsidR="00CB303C" w:rsidRPr="00CB303C" w:rsidRDefault="008A776D" w:rsidP="00CB303C">
      <w:pPr>
        <w:tabs>
          <w:tab w:val="left" w:pos="1164"/>
        </w:tabs>
        <w:spacing w:after="0" w:line="240" w:lineRule="auto"/>
        <w:ind w:left="2160" w:hanging="2160"/>
        <w:jc w:val="both"/>
        <w:rPr>
          <w:rFonts w:cstheme="minorHAnsi"/>
        </w:rPr>
      </w:pPr>
      <w:r>
        <w:rPr>
          <w:rFonts w:cstheme="minorHAnsi"/>
        </w:rPr>
        <w:tab/>
      </w:r>
      <w:r>
        <w:rPr>
          <w:rFonts w:cstheme="minorHAnsi"/>
        </w:rPr>
        <w:tab/>
      </w:r>
      <w:r w:rsidR="00CB303C" w:rsidRPr="00CB303C">
        <w:rPr>
          <w:rFonts w:cstheme="minorHAnsi"/>
        </w:rPr>
        <w:t xml:space="preserve">I'll now hand over to our CEO, Mr. </w:t>
      </w:r>
      <w:r w:rsidRPr="008A776D">
        <w:rPr>
          <w:rFonts w:cstheme="minorHAnsi"/>
        </w:rPr>
        <w:t>Mohamed Al-Ghaithani</w:t>
      </w:r>
      <w:r>
        <w:rPr>
          <w:rFonts w:cstheme="minorHAnsi"/>
        </w:rPr>
        <w:t>.</w:t>
      </w:r>
    </w:p>
    <w:p w14:paraId="215043F5" w14:textId="77777777" w:rsidR="00CB303C" w:rsidRPr="00CB303C" w:rsidRDefault="00CB303C" w:rsidP="00CB303C">
      <w:pPr>
        <w:tabs>
          <w:tab w:val="left" w:pos="1164"/>
        </w:tabs>
        <w:spacing w:after="0" w:line="240" w:lineRule="auto"/>
        <w:ind w:left="2160" w:hanging="2160"/>
        <w:jc w:val="both"/>
        <w:rPr>
          <w:rFonts w:cstheme="minorHAnsi"/>
        </w:rPr>
      </w:pPr>
    </w:p>
    <w:p w14:paraId="432ED9F6" w14:textId="5EF02253" w:rsidR="00CB303C" w:rsidRPr="00CB303C" w:rsidRDefault="008A776D" w:rsidP="00CB303C">
      <w:pPr>
        <w:tabs>
          <w:tab w:val="left" w:pos="1164"/>
        </w:tabs>
        <w:spacing w:after="0" w:line="240" w:lineRule="auto"/>
        <w:ind w:left="2160" w:hanging="2160"/>
        <w:jc w:val="both"/>
        <w:rPr>
          <w:rFonts w:cstheme="minorHAnsi"/>
        </w:rPr>
      </w:pPr>
      <w:r w:rsidRPr="008A776D">
        <w:rPr>
          <w:rFonts w:cstheme="minorHAnsi"/>
        </w:rPr>
        <w:t>Mohamed Al-Ghaithani</w:t>
      </w:r>
      <w:r>
        <w:rPr>
          <w:rFonts w:cstheme="minorHAnsi"/>
        </w:rPr>
        <w:tab/>
        <w:t>G</w:t>
      </w:r>
      <w:r w:rsidR="00CB303C" w:rsidRPr="00CB303C">
        <w:rPr>
          <w:rFonts w:cstheme="minorHAnsi"/>
        </w:rPr>
        <w:t>ood morning or good afternoon</w:t>
      </w:r>
      <w:r>
        <w:rPr>
          <w:rFonts w:cstheme="minorHAnsi"/>
        </w:rPr>
        <w:t>, f</w:t>
      </w:r>
      <w:r w:rsidR="00CB303C" w:rsidRPr="00CB303C">
        <w:rPr>
          <w:rFonts w:cstheme="minorHAnsi"/>
        </w:rPr>
        <w:t xml:space="preserve">or </w:t>
      </w:r>
      <w:r>
        <w:rPr>
          <w:rFonts w:cstheme="minorHAnsi"/>
        </w:rPr>
        <w:t>[indiscernible 1:44].</w:t>
      </w:r>
      <w:r w:rsidR="00CB303C" w:rsidRPr="00CB303C">
        <w:rPr>
          <w:rFonts w:cstheme="minorHAnsi"/>
        </w:rPr>
        <w:t xml:space="preserve"> I would like to welcome you to the </w:t>
      </w:r>
      <w:r>
        <w:rPr>
          <w:rFonts w:cstheme="minorHAnsi"/>
        </w:rPr>
        <w:t>s</w:t>
      </w:r>
      <w:r w:rsidR="00CB303C" w:rsidRPr="00CB303C">
        <w:rPr>
          <w:rFonts w:cstheme="minorHAnsi"/>
        </w:rPr>
        <w:t xml:space="preserve">econd </w:t>
      </w:r>
      <w:r>
        <w:rPr>
          <w:rFonts w:cstheme="minorHAnsi"/>
        </w:rPr>
        <w:t>investor</w:t>
      </w:r>
      <w:r w:rsidR="00CB303C" w:rsidRPr="00CB303C">
        <w:rPr>
          <w:rFonts w:cstheme="minorHAnsi"/>
        </w:rPr>
        <w:t xml:space="preserve"> call</w:t>
      </w:r>
      <w:r>
        <w:rPr>
          <w:rFonts w:cstheme="minorHAnsi"/>
        </w:rPr>
        <w:t xml:space="preserve"> </w:t>
      </w:r>
      <w:r w:rsidR="00CB303C" w:rsidRPr="00CB303C">
        <w:rPr>
          <w:rFonts w:cstheme="minorHAnsi"/>
        </w:rPr>
        <w:t>this year to</w:t>
      </w:r>
      <w:r>
        <w:rPr>
          <w:rFonts w:cstheme="minorHAnsi"/>
        </w:rPr>
        <w:t xml:space="preserve"> </w:t>
      </w:r>
      <w:r w:rsidR="00CB303C" w:rsidRPr="00CB303C">
        <w:rPr>
          <w:rFonts w:cstheme="minorHAnsi"/>
        </w:rPr>
        <w:t>discuss the quarter</w:t>
      </w:r>
      <w:r>
        <w:rPr>
          <w:rFonts w:cstheme="minorHAnsi"/>
        </w:rPr>
        <w:t>—</w:t>
      </w:r>
      <w:r w:rsidR="00CB303C" w:rsidRPr="00CB303C">
        <w:rPr>
          <w:rFonts w:cstheme="minorHAnsi"/>
        </w:rPr>
        <w:t xml:space="preserve"> the</w:t>
      </w:r>
      <w:r>
        <w:rPr>
          <w:rFonts w:cstheme="minorHAnsi"/>
        </w:rPr>
        <w:t xml:space="preserve"> </w:t>
      </w:r>
      <w:r w:rsidR="00F234AF">
        <w:rPr>
          <w:rFonts w:cstheme="minorHAnsi"/>
        </w:rPr>
        <w:t>H1</w:t>
      </w:r>
      <w:r w:rsidR="00CB303C" w:rsidRPr="00CB303C">
        <w:rPr>
          <w:rFonts w:cstheme="minorHAnsi"/>
        </w:rPr>
        <w:t>25 financials and operational overall figures.</w:t>
      </w:r>
    </w:p>
    <w:p w14:paraId="776C7846" w14:textId="77777777" w:rsidR="00CB303C" w:rsidRPr="00CB303C" w:rsidRDefault="00CB303C" w:rsidP="00CB303C">
      <w:pPr>
        <w:tabs>
          <w:tab w:val="left" w:pos="1164"/>
        </w:tabs>
        <w:spacing w:after="0" w:line="240" w:lineRule="auto"/>
        <w:ind w:left="2160" w:hanging="2160"/>
        <w:jc w:val="both"/>
        <w:rPr>
          <w:rFonts w:cstheme="minorHAnsi"/>
        </w:rPr>
      </w:pPr>
    </w:p>
    <w:p w14:paraId="1755DDC6" w14:textId="6056048A" w:rsidR="00CB303C" w:rsidRPr="00CB303C" w:rsidRDefault="00115846" w:rsidP="00CB303C">
      <w:pPr>
        <w:tabs>
          <w:tab w:val="left" w:pos="1164"/>
        </w:tabs>
        <w:spacing w:after="0" w:line="240" w:lineRule="auto"/>
        <w:ind w:left="2160" w:hanging="2160"/>
        <w:jc w:val="both"/>
        <w:rPr>
          <w:rFonts w:cstheme="minorHAnsi"/>
        </w:rPr>
      </w:pPr>
      <w:r>
        <w:rPr>
          <w:rFonts w:cstheme="minorHAnsi"/>
        </w:rPr>
        <w:tab/>
      </w:r>
      <w:r>
        <w:rPr>
          <w:rFonts w:cstheme="minorHAnsi"/>
        </w:rPr>
        <w:tab/>
      </w:r>
      <w:r w:rsidR="00391AA6">
        <w:rPr>
          <w:rFonts w:cstheme="minorHAnsi"/>
        </w:rPr>
        <w:t>First, I’ll</w:t>
      </w:r>
      <w:r w:rsidR="00CB303C" w:rsidRPr="00CB303C">
        <w:rPr>
          <w:rFonts w:cstheme="minorHAnsi"/>
        </w:rPr>
        <w:t xml:space="preserve"> give the highlights in </w:t>
      </w:r>
      <w:r w:rsidR="00F234AF">
        <w:rPr>
          <w:rFonts w:cstheme="minorHAnsi"/>
        </w:rPr>
        <w:t>H1</w:t>
      </w:r>
      <w:r>
        <w:rPr>
          <w:rFonts w:cstheme="minorHAnsi"/>
        </w:rPr>
        <w:t xml:space="preserve"> </w:t>
      </w:r>
      <w:r w:rsidR="00CB303C" w:rsidRPr="00CB303C">
        <w:rPr>
          <w:rFonts w:cstheme="minorHAnsi"/>
        </w:rPr>
        <w:t xml:space="preserve">for the </w:t>
      </w:r>
      <w:r>
        <w:rPr>
          <w:rFonts w:cstheme="minorHAnsi"/>
        </w:rPr>
        <w:t>growth</w:t>
      </w:r>
      <w:r w:rsidR="00CB303C" w:rsidRPr="00CB303C">
        <w:rPr>
          <w:rFonts w:cstheme="minorHAnsi"/>
        </w:rPr>
        <w:t xml:space="preserve"> drivers.</w:t>
      </w:r>
      <w:r>
        <w:rPr>
          <w:rFonts w:cstheme="minorHAnsi"/>
        </w:rPr>
        <w:t xml:space="preserve"> </w:t>
      </w:r>
      <w:r w:rsidR="00CB303C" w:rsidRPr="00CB303C">
        <w:rPr>
          <w:rFonts w:cstheme="minorHAnsi"/>
        </w:rPr>
        <w:t>As announced, we have four megawatts being built.</w:t>
      </w:r>
      <w:r w:rsidR="00E2099D">
        <w:rPr>
          <w:rFonts w:cstheme="minorHAnsi"/>
        </w:rPr>
        <w:t xml:space="preserve"> </w:t>
      </w:r>
      <w:r w:rsidR="00CB303C" w:rsidRPr="00CB303C">
        <w:rPr>
          <w:rFonts w:cstheme="minorHAnsi"/>
        </w:rPr>
        <w:t>It's an expansion for an existing building. We achieved 75% of the overall project construction plan</w:t>
      </w:r>
      <w:r w:rsidR="00391AA6">
        <w:rPr>
          <w:rFonts w:cstheme="minorHAnsi"/>
        </w:rPr>
        <w:t>ned,</w:t>
      </w:r>
      <w:r w:rsidR="00CB303C" w:rsidRPr="00CB303C">
        <w:rPr>
          <w:rFonts w:cstheme="minorHAnsi"/>
        </w:rPr>
        <w:t xml:space="preserve"> and all the modules is already on the site and all other components are arriving</w:t>
      </w:r>
      <w:r w:rsidR="00E2099D">
        <w:rPr>
          <w:rFonts w:cstheme="minorHAnsi"/>
        </w:rPr>
        <w:t xml:space="preserve"> </w:t>
      </w:r>
      <w:r w:rsidR="00CB303C" w:rsidRPr="00CB303C">
        <w:rPr>
          <w:rFonts w:cstheme="minorHAnsi"/>
        </w:rPr>
        <w:t>on site within this month</w:t>
      </w:r>
      <w:r w:rsidR="00DA4E2D">
        <w:rPr>
          <w:rFonts w:cstheme="minorHAnsi"/>
        </w:rPr>
        <w:t>,</w:t>
      </w:r>
      <w:r w:rsidR="00CB303C" w:rsidRPr="00CB303C">
        <w:rPr>
          <w:rFonts w:cstheme="minorHAnsi"/>
        </w:rPr>
        <w:t xml:space="preserve"> Inshallah</w:t>
      </w:r>
      <w:r w:rsidR="00DA4E2D">
        <w:rPr>
          <w:rFonts w:cstheme="minorHAnsi"/>
        </w:rPr>
        <w:t>. C</w:t>
      </w:r>
      <w:r w:rsidR="00CB303C" w:rsidRPr="00CB303C">
        <w:rPr>
          <w:rFonts w:cstheme="minorHAnsi"/>
        </w:rPr>
        <w:t>onstruction implementation</w:t>
      </w:r>
      <w:r w:rsidR="00DA4E2D">
        <w:rPr>
          <w:rFonts w:cstheme="minorHAnsi"/>
        </w:rPr>
        <w:t xml:space="preserve"> </w:t>
      </w:r>
      <w:r w:rsidR="00CB303C" w:rsidRPr="00CB303C">
        <w:rPr>
          <w:rFonts w:cstheme="minorHAnsi"/>
        </w:rPr>
        <w:t xml:space="preserve">commissioning will start from September onwards and we expect this will take four to six months and the site will be ready for operation by </w:t>
      </w:r>
      <w:r w:rsidR="00DA4E2D">
        <w:rPr>
          <w:rFonts w:cstheme="minorHAnsi"/>
        </w:rPr>
        <w:t>Q</w:t>
      </w:r>
      <w:r w:rsidR="00CB303C" w:rsidRPr="00CB303C">
        <w:rPr>
          <w:rFonts w:cstheme="minorHAnsi"/>
        </w:rPr>
        <w:t>1 next year</w:t>
      </w:r>
      <w:r w:rsidR="00DA4E2D">
        <w:rPr>
          <w:rFonts w:cstheme="minorHAnsi"/>
        </w:rPr>
        <w:t xml:space="preserve">, </w:t>
      </w:r>
      <w:r w:rsidR="00CB303C" w:rsidRPr="00CB303C">
        <w:rPr>
          <w:rFonts w:cstheme="minorHAnsi"/>
        </w:rPr>
        <w:t>Inshallah</w:t>
      </w:r>
      <w:r w:rsidR="00DA4E2D">
        <w:rPr>
          <w:rFonts w:cstheme="minorHAnsi"/>
        </w:rPr>
        <w:t>.</w:t>
      </w:r>
    </w:p>
    <w:p w14:paraId="5429AAF4" w14:textId="77777777" w:rsidR="00CB303C" w:rsidRPr="00CB303C" w:rsidRDefault="00CB303C" w:rsidP="00CB303C">
      <w:pPr>
        <w:tabs>
          <w:tab w:val="left" w:pos="1164"/>
        </w:tabs>
        <w:spacing w:after="0" w:line="240" w:lineRule="auto"/>
        <w:ind w:left="2160" w:hanging="2160"/>
        <w:jc w:val="both"/>
        <w:rPr>
          <w:rFonts w:cstheme="minorHAnsi"/>
        </w:rPr>
      </w:pPr>
    </w:p>
    <w:p w14:paraId="0F819DEB" w14:textId="0335493E" w:rsidR="00CB303C" w:rsidRPr="00CB303C" w:rsidRDefault="005B5C89" w:rsidP="00CB303C">
      <w:pPr>
        <w:tabs>
          <w:tab w:val="left" w:pos="1164"/>
        </w:tabs>
        <w:spacing w:after="0" w:line="240" w:lineRule="auto"/>
        <w:ind w:left="2160" w:hanging="2160"/>
        <w:jc w:val="both"/>
        <w:rPr>
          <w:rFonts w:cstheme="minorHAnsi"/>
        </w:rPr>
      </w:pPr>
      <w:r>
        <w:rPr>
          <w:rFonts w:cstheme="minorHAnsi"/>
        </w:rPr>
        <w:tab/>
      </w:r>
      <w:r>
        <w:rPr>
          <w:rFonts w:cstheme="minorHAnsi"/>
        </w:rPr>
        <w:tab/>
        <w:t>A</w:t>
      </w:r>
      <w:r w:rsidR="00CB303C" w:rsidRPr="00CB303C">
        <w:rPr>
          <w:rFonts w:cstheme="minorHAnsi"/>
        </w:rPr>
        <w:t xml:space="preserve">t the same time, there is six megawatt </w:t>
      </w:r>
      <w:r w:rsidR="00057E20">
        <w:rPr>
          <w:rFonts w:cstheme="minorHAnsi"/>
        </w:rPr>
        <w:t>Phase 1</w:t>
      </w:r>
      <w:r>
        <w:rPr>
          <w:rFonts w:cstheme="minorHAnsi"/>
        </w:rPr>
        <w:t>. A</w:t>
      </w:r>
      <w:r w:rsidR="00CB303C" w:rsidRPr="00CB303C">
        <w:rPr>
          <w:rFonts w:cstheme="minorHAnsi"/>
        </w:rPr>
        <w:t xml:space="preserve">ctually this part of a much bigger </w:t>
      </w:r>
      <w:r w:rsidR="00391AA6">
        <w:rPr>
          <w:rFonts w:cstheme="minorHAnsi"/>
        </w:rPr>
        <w:t xml:space="preserve">block </w:t>
      </w:r>
      <w:r w:rsidRPr="005B5C89">
        <w:rPr>
          <w:rFonts w:cstheme="minorHAnsi"/>
        </w:rPr>
        <w:t>[</w:t>
      </w:r>
      <w:r w:rsidR="00391AA6">
        <w:rPr>
          <w:rFonts w:cstheme="minorHAnsi"/>
        </w:rPr>
        <w:t xml:space="preserve">ph </w:t>
      </w:r>
      <w:r>
        <w:rPr>
          <w:rFonts w:cstheme="minorHAnsi"/>
        </w:rPr>
        <w:t>3:08] that</w:t>
      </w:r>
      <w:r w:rsidR="00CB303C" w:rsidRPr="00CB303C">
        <w:rPr>
          <w:rFonts w:cstheme="minorHAnsi"/>
        </w:rPr>
        <w:t xml:space="preserve"> is building of</w:t>
      </w:r>
      <w:r>
        <w:rPr>
          <w:rFonts w:cstheme="minorHAnsi"/>
        </w:rPr>
        <w:t xml:space="preserve"> </w:t>
      </w:r>
      <w:r w:rsidR="00CB303C" w:rsidRPr="00CB303C">
        <w:rPr>
          <w:rFonts w:cstheme="minorHAnsi"/>
        </w:rPr>
        <w:t>24 megawatts</w:t>
      </w:r>
      <w:r w:rsidR="00391AA6">
        <w:rPr>
          <w:rFonts w:cstheme="minorHAnsi"/>
        </w:rPr>
        <w:t>,</w:t>
      </w:r>
      <w:r w:rsidR="00CB303C" w:rsidRPr="00CB303C">
        <w:rPr>
          <w:rFonts w:cstheme="minorHAnsi"/>
        </w:rPr>
        <w:t xml:space="preserve"> a new site. We have it in northern Qatar, next to </w:t>
      </w:r>
      <w:r>
        <w:rPr>
          <w:rFonts w:cstheme="minorHAnsi"/>
        </w:rPr>
        <w:t>M-V 2</w:t>
      </w:r>
      <w:r w:rsidR="00CB303C" w:rsidRPr="00CB303C">
        <w:rPr>
          <w:rFonts w:cstheme="minorHAnsi"/>
        </w:rPr>
        <w:t>.</w:t>
      </w:r>
      <w:r w:rsidR="000B5A71">
        <w:rPr>
          <w:rFonts w:cstheme="minorHAnsi"/>
        </w:rPr>
        <w:t xml:space="preserve"> </w:t>
      </w:r>
      <w:r w:rsidR="00CB303C" w:rsidRPr="00CB303C">
        <w:rPr>
          <w:rFonts w:cstheme="minorHAnsi"/>
        </w:rPr>
        <w:t xml:space="preserve">But we already secured </w:t>
      </w:r>
      <w:r w:rsidR="00391AA6">
        <w:rPr>
          <w:rFonts w:cstheme="minorHAnsi"/>
        </w:rPr>
        <w:t xml:space="preserve">the six </w:t>
      </w:r>
      <w:r w:rsidR="00CB303C" w:rsidRPr="00CB303C">
        <w:rPr>
          <w:rFonts w:cstheme="minorHAnsi"/>
        </w:rPr>
        <w:t>megawatt contract takeoff with the client, and we are welcome to have the other</w:t>
      </w:r>
      <w:r w:rsidR="000B5A71">
        <w:rPr>
          <w:rFonts w:cstheme="minorHAnsi"/>
        </w:rPr>
        <w:t xml:space="preserve"> </w:t>
      </w:r>
      <w:r w:rsidR="00CB303C" w:rsidRPr="00CB303C">
        <w:rPr>
          <w:rFonts w:cstheme="minorHAnsi"/>
        </w:rPr>
        <w:t>14 megawatts also this year to be contracted and ready before we</w:t>
      </w:r>
      <w:r w:rsidR="000B5A71">
        <w:rPr>
          <w:rFonts w:cstheme="minorHAnsi"/>
        </w:rPr>
        <w:t>—</w:t>
      </w:r>
      <w:r w:rsidR="00CB303C" w:rsidRPr="00CB303C">
        <w:rPr>
          <w:rFonts w:cstheme="minorHAnsi"/>
        </w:rPr>
        <w:t xml:space="preserve"> or during our construction.</w:t>
      </w:r>
    </w:p>
    <w:p w14:paraId="7A93F69E" w14:textId="77777777" w:rsidR="00CB303C" w:rsidRPr="00CB303C" w:rsidRDefault="00CB303C" w:rsidP="00CB303C">
      <w:pPr>
        <w:tabs>
          <w:tab w:val="left" w:pos="1164"/>
        </w:tabs>
        <w:spacing w:after="0" w:line="240" w:lineRule="auto"/>
        <w:ind w:left="2160" w:hanging="2160"/>
        <w:jc w:val="both"/>
        <w:rPr>
          <w:rFonts w:cstheme="minorHAnsi"/>
        </w:rPr>
      </w:pPr>
    </w:p>
    <w:p w14:paraId="43734898" w14:textId="23FABEA6" w:rsidR="00EA6020" w:rsidRDefault="000B5A71" w:rsidP="00CB303C">
      <w:pPr>
        <w:tabs>
          <w:tab w:val="left" w:pos="1164"/>
        </w:tabs>
        <w:spacing w:after="0" w:line="240" w:lineRule="auto"/>
        <w:ind w:left="2160" w:hanging="2160"/>
        <w:jc w:val="both"/>
        <w:rPr>
          <w:rFonts w:cstheme="minorHAnsi"/>
        </w:rPr>
      </w:pPr>
      <w:r>
        <w:rPr>
          <w:rFonts w:cstheme="minorHAnsi"/>
        </w:rPr>
        <w:tab/>
      </w:r>
      <w:r>
        <w:rPr>
          <w:rFonts w:cstheme="minorHAnsi"/>
        </w:rPr>
        <w:tab/>
      </w:r>
      <w:r w:rsidR="00CB303C" w:rsidRPr="00CB303C">
        <w:rPr>
          <w:rFonts w:cstheme="minorHAnsi"/>
        </w:rPr>
        <w:t xml:space="preserve">This </w:t>
      </w:r>
      <w:r>
        <w:rPr>
          <w:rFonts w:cstheme="minorHAnsi"/>
        </w:rPr>
        <w:t>6</w:t>
      </w:r>
      <w:r w:rsidR="00CB303C" w:rsidRPr="00CB303C">
        <w:rPr>
          <w:rFonts w:cstheme="minorHAnsi"/>
        </w:rPr>
        <w:t xml:space="preserve"> megawatt is </w:t>
      </w:r>
      <w:r>
        <w:rPr>
          <w:rFonts w:cstheme="minorHAnsi"/>
        </w:rPr>
        <w:t xml:space="preserve">part of </w:t>
      </w:r>
      <w:r w:rsidR="00CB303C" w:rsidRPr="00CB303C">
        <w:rPr>
          <w:rFonts w:cstheme="minorHAnsi"/>
        </w:rPr>
        <w:t>24 megawatt</w:t>
      </w:r>
      <w:r w:rsidR="00391AA6">
        <w:rPr>
          <w:rFonts w:cstheme="minorHAnsi"/>
        </w:rPr>
        <w:t>s</w:t>
      </w:r>
      <w:r w:rsidR="00CB303C" w:rsidRPr="00CB303C">
        <w:rPr>
          <w:rFonts w:cstheme="minorHAnsi"/>
        </w:rPr>
        <w:t xml:space="preserve"> will be shown in the next slide, but </w:t>
      </w:r>
      <w:r w:rsidR="00391AA6">
        <w:rPr>
          <w:rFonts w:cstheme="minorHAnsi"/>
        </w:rPr>
        <w:t xml:space="preserve">already </w:t>
      </w:r>
      <w:r w:rsidR="00CB303C" w:rsidRPr="00CB303C">
        <w:rPr>
          <w:rFonts w:cstheme="minorHAnsi"/>
        </w:rPr>
        <w:t>we are in stage three and four design, which is the final design</w:t>
      </w:r>
      <w:r w:rsidR="005532E9">
        <w:rPr>
          <w:rFonts w:cstheme="minorHAnsi"/>
        </w:rPr>
        <w:t xml:space="preserve"> short the</w:t>
      </w:r>
      <w:r w:rsidR="00CB303C" w:rsidRPr="00CB303C">
        <w:rPr>
          <w:rFonts w:cstheme="minorHAnsi"/>
        </w:rPr>
        <w:t xml:space="preserve"> drones</w:t>
      </w:r>
      <w:r w:rsidR="005532E9">
        <w:rPr>
          <w:rFonts w:cstheme="minorHAnsi"/>
        </w:rPr>
        <w:t xml:space="preserve"> [ph 3:55]</w:t>
      </w:r>
      <w:r w:rsidR="00CB303C" w:rsidRPr="00CB303C">
        <w:rPr>
          <w:rFonts w:cstheme="minorHAnsi"/>
        </w:rPr>
        <w:t xml:space="preserve"> and we already getting the approval from the government. We have secured the first phase of approval from </w:t>
      </w:r>
      <w:r w:rsidR="00CB303C" w:rsidRPr="00CB303C">
        <w:rPr>
          <w:rFonts w:cstheme="minorHAnsi"/>
        </w:rPr>
        <w:lastRenderedPageBreak/>
        <w:t>government and expect to complete all the approvals within two to three months maximum. At the same time, procurement is being placed to secure long le</w:t>
      </w:r>
      <w:r w:rsidR="00124A31">
        <w:rPr>
          <w:rFonts w:cstheme="minorHAnsi"/>
        </w:rPr>
        <w:t>ad</w:t>
      </w:r>
      <w:r w:rsidR="00CB303C" w:rsidRPr="00CB303C">
        <w:rPr>
          <w:rFonts w:cstheme="minorHAnsi"/>
        </w:rPr>
        <w:t xml:space="preserve"> items like </w:t>
      </w:r>
      <w:r w:rsidR="00124A31" w:rsidRPr="00124A31">
        <w:rPr>
          <w:rFonts w:cstheme="minorHAnsi"/>
        </w:rPr>
        <w:t xml:space="preserve">[indiscernible </w:t>
      </w:r>
      <w:r w:rsidR="00124A31">
        <w:rPr>
          <w:rFonts w:cstheme="minorHAnsi"/>
        </w:rPr>
        <w:t xml:space="preserve">4:17] </w:t>
      </w:r>
      <w:r w:rsidR="00CB303C" w:rsidRPr="00CB303C">
        <w:rPr>
          <w:rFonts w:cstheme="minorHAnsi"/>
        </w:rPr>
        <w:t>and other equipment.</w:t>
      </w:r>
      <w:r w:rsidR="00EA6020">
        <w:rPr>
          <w:rFonts w:cstheme="minorHAnsi"/>
        </w:rPr>
        <w:t xml:space="preserve"> </w:t>
      </w:r>
      <w:r w:rsidR="00CB303C" w:rsidRPr="00CB303C">
        <w:rPr>
          <w:rFonts w:cstheme="minorHAnsi"/>
        </w:rPr>
        <w:t>So</w:t>
      </w:r>
      <w:r w:rsidR="00124A31">
        <w:rPr>
          <w:rFonts w:cstheme="minorHAnsi"/>
        </w:rPr>
        <w:t>,</w:t>
      </w:r>
      <w:r w:rsidR="00CB303C" w:rsidRPr="00CB303C">
        <w:rPr>
          <w:rFonts w:cstheme="minorHAnsi"/>
        </w:rPr>
        <w:t xml:space="preserve"> we are working </w:t>
      </w:r>
      <w:r w:rsidR="00391AA6">
        <w:rPr>
          <w:rFonts w:cstheme="minorHAnsi"/>
        </w:rPr>
        <w:t xml:space="preserve">better to make </w:t>
      </w:r>
      <w:r w:rsidR="00124A31">
        <w:rPr>
          <w:rFonts w:cstheme="minorHAnsi"/>
        </w:rPr>
        <w:t xml:space="preserve">the </w:t>
      </w:r>
      <w:r w:rsidR="00CB303C" w:rsidRPr="00CB303C">
        <w:rPr>
          <w:rFonts w:cstheme="minorHAnsi"/>
        </w:rPr>
        <w:t xml:space="preserve">delivery for this building, which will be around 24 megawatt. </w:t>
      </w:r>
      <w:r w:rsidR="00EA6020">
        <w:rPr>
          <w:rFonts w:cstheme="minorHAnsi"/>
        </w:rPr>
        <w:t>W</w:t>
      </w:r>
      <w:r w:rsidR="00CB303C" w:rsidRPr="00CB303C">
        <w:rPr>
          <w:rFonts w:cstheme="minorHAnsi"/>
        </w:rPr>
        <w:t>e expect this building</w:t>
      </w:r>
      <w:r w:rsidR="00EA6020">
        <w:rPr>
          <w:rFonts w:cstheme="minorHAnsi"/>
        </w:rPr>
        <w:t>,</w:t>
      </w:r>
      <w:r w:rsidR="00CB303C" w:rsidRPr="00CB303C">
        <w:rPr>
          <w:rFonts w:cstheme="minorHAnsi"/>
        </w:rPr>
        <w:t xml:space="preserve"> 24 megawatt, fully operational by </w:t>
      </w:r>
      <w:r w:rsidR="00F234AF">
        <w:rPr>
          <w:rFonts w:cstheme="minorHAnsi"/>
        </w:rPr>
        <w:t>H1</w:t>
      </w:r>
      <w:r w:rsidR="00CB303C" w:rsidRPr="00CB303C">
        <w:rPr>
          <w:rFonts w:cstheme="minorHAnsi"/>
        </w:rPr>
        <w:t>27</w:t>
      </w:r>
      <w:r w:rsidR="00EA6020">
        <w:rPr>
          <w:rFonts w:cstheme="minorHAnsi"/>
        </w:rPr>
        <w:t>,</w:t>
      </w:r>
      <w:r w:rsidR="00CB303C" w:rsidRPr="00CB303C">
        <w:rPr>
          <w:rFonts w:cstheme="minorHAnsi"/>
        </w:rPr>
        <w:t xml:space="preserve"> Inshallah</w:t>
      </w:r>
      <w:r w:rsidR="00EA6020">
        <w:rPr>
          <w:rFonts w:cstheme="minorHAnsi"/>
        </w:rPr>
        <w:t>.</w:t>
      </w:r>
    </w:p>
    <w:p w14:paraId="09EE3D7F" w14:textId="77777777" w:rsidR="00EA6020" w:rsidRDefault="00EA6020" w:rsidP="00CB303C">
      <w:pPr>
        <w:tabs>
          <w:tab w:val="left" w:pos="1164"/>
        </w:tabs>
        <w:spacing w:after="0" w:line="240" w:lineRule="auto"/>
        <w:ind w:left="2160" w:hanging="2160"/>
        <w:jc w:val="both"/>
        <w:rPr>
          <w:rFonts w:cstheme="minorHAnsi"/>
        </w:rPr>
      </w:pPr>
    </w:p>
    <w:p w14:paraId="460C93DF" w14:textId="77777777" w:rsidR="00391AA6" w:rsidRDefault="00EA6020" w:rsidP="00CB303C">
      <w:pPr>
        <w:tabs>
          <w:tab w:val="left" w:pos="1164"/>
        </w:tabs>
        <w:spacing w:after="0" w:line="240" w:lineRule="auto"/>
        <w:ind w:left="2160" w:hanging="2160"/>
        <w:jc w:val="both"/>
        <w:rPr>
          <w:rFonts w:cstheme="minorHAnsi"/>
        </w:rPr>
      </w:pPr>
      <w:r>
        <w:rPr>
          <w:rFonts w:cstheme="minorHAnsi"/>
        </w:rPr>
        <w:tab/>
      </w:r>
      <w:r>
        <w:rPr>
          <w:rFonts w:cstheme="minorHAnsi"/>
        </w:rPr>
        <w:tab/>
        <w:t>F</w:t>
      </w:r>
      <w:r w:rsidR="00CB303C" w:rsidRPr="00CB303C">
        <w:rPr>
          <w:rFonts w:cstheme="minorHAnsi"/>
        </w:rPr>
        <w:t>inancial results, we have very positive</w:t>
      </w:r>
      <w:r>
        <w:rPr>
          <w:rFonts w:cstheme="minorHAnsi"/>
        </w:rPr>
        <w:t xml:space="preserve"> </w:t>
      </w:r>
      <w:r w:rsidR="00CB303C" w:rsidRPr="00CB303C">
        <w:rPr>
          <w:rFonts w:cstheme="minorHAnsi"/>
        </w:rPr>
        <w:t>growth, 5% year</w:t>
      </w:r>
      <w:r>
        <w:rPr>
          <w:rFonts w:cstheme="minorHAnsi"/>
        </w:rPr>
        <w:t>-</w:t>
      </w:r>
      <w:r w:rsidR="00CB303C" w:rsidRPr="00CB303C">
        <w:rPr>
          <w:rFonts w:cstheme="minorHAnsi"/>
        </w:rPr>
        <w:t>on</w:t>
      </w:r>
      <w:r>
        <w:rPr>
          <w:rFonts w:cstheme="minorHAnsi"/>
        </w:rPr>
        <w:t>-</w:t>
      </w:r>
      <w:r w:rsidR="00CB303C" w:rsidRPr="00CB303C">
        <w:rPr>
          <w:rFonts w:cstheme="minorHAnsi"/>
        </w:rPr>
        <w:t>year,</w:t>
      </w:r>
      <w:r w:rsidR="0053330A">
        <w:rPr>
          <w:rFonts w:cstheme="minorHAnsi"/>
        </w:rPr>
        <w:t xml:space="preserve"> </w:t>
      </w:r>
      <w:r w:rsidR="00CB303C" w:rsidRPr="00CB303C">
        <w:rPr>
          <w:rFonts w:cstheme="minorHAnsi"/>
        </w:rPr>
        <w:t xml:space="preserve">around </w:t>
      </w:r>
      <w:r w:rsidR="0053330A">
        <w:rPr>
          <w:rFonts w:cstheme="minorHAnsi"/>
        </w:rPr>
        <w:t xml:space="preserve">QR </w:t>
      </w:r>
      <w:r w:rsidR="00CB303C" w:rsidRPr="00CB303C">
        <w:rPr>
          <w:rFonts w:cstheme="minorHAnsi"/>
        </w:rPr>
        <w:t xml:space="preserve">9 million, we reach </w:t>
      </w:r>
      <w:r w:rsidR="0053330A" w:rsidRPr="0053330A">
        <w:rPr>
          <w:rFonts w:cstheme="minorHAnsi"/>
        </w:rPr>
        <w:t xml:space="preserve">QR </w:t>
      </w:r>
      <w:r w:rsidR="00CB303C" w:rsidRPr="00CB303C">
        <w:rPr>
          <w:rFonts w:cstheme="minorHAnsi"/>
        </w:rPr>
        <w:t>188 million</w:t>
      </w:r>
      <w:r w:rsidR="0053330A">
        <w:rPr>
          <w:rFonts w:cstheme="minorHAnsi"/>
        </w:rPr>
        <w:t xml:space="preserve"> [ph 4:47]</w:t>
      </w:r>
      <w:r w:rsidR="00CB303C" w:rsidRPr="00CB303C">
        <w:rPr>
          <w:rFonts w:cstheme="minorHAnsi"/>
        </w:rPr>
        <w:t xml:space="preserve">, and </w:t>
      </w:r>
      <w:r w:rsidR="0053330A">
        <w:rPr>
          <w:rFonts w:cstheme="minorHAnsi"/>
        </w:rPr>
        <w:t>we</w:t>
      </w:r>
      <w:r w:rsidR="00CB303C" w:rsidRPr="00CB303C">
        <w:rPr>
          <w:rFonts w:cstheme="minorHAnsi"/>
        </w:rPr>
        <w:t xml:space="preserve"> expect this growth</w:t>
      </w:r>
      <w:r w:rsidR="00391AA6">
        <w:rPr>
          <w:rFonts w:cstheme="minorHAnsi"/>
        </w:rPr>
        <w:t xml:space="preserve"> </w:t>
      </w:r>
      <w:r w:rsidR="00CB303C" w:rsidRPr="00CB303C">
        <w:rPr>
          <w:rFonts w:cstheme="minorHAnsi"/>
        </w:rPr>
        <w:t xml:space="preserve">will be more than this in </w:t>
      </w:r>
      <w:r w:rsidR="0053330A">
        <w:rPr>
          <w:rFonts w:cstheme="minorHAnsi"/>
        </w:rPr>
        <w:t>H</w:t>
      </w:r>
      <w:r w:rsidR="00CB303C" w:rsidRPr="00CB303C">
        <w:rPr>
          <w:rFonts w:cstheme="minorHAnsi"/>
        </w:rPr>
        <w:t>2</w:t>
      </w:r>
      <w:r w:rsidR="0053330A">
        <w:rPr>
          <w:rFonts w:cstheme="minorHAnsi"/>
        </w:rPr>
        <w:t>. S</w:t>
      </w:r>
      <w:r w:rsidR="00CB303C" w:rsidRPr="00CB303C">
        <w:rPr>
          <w:rFonts w:cstheme="minorHAnsi"/>
        </w:rPr>
        <w:t>o</w:t>
      </w:r>
      <w:r w:rsidR="0053330A">
        <w:rPr>
          <w:rFonts w:cstheme="minorHAnsi"/>
        </w:rPr>
        <w:t>,</w:t>
      </w:r>
      <w:r w:rsidR="00CB303C" w:rsidRPr="00CB303C">
        <w:rPr>
          <w:rFonts w:cstheme="minorHAnsi"/>
        </w:rPr>
        <w:t xml:space="preserve"> our target is to</w:t>
      </w:r>
      <w:r w:rsidR="0053330A">
        <w:rPr>
          <w:rFonts w:cstheme="minorHAnsi"/>
        </w:rPr>
        <w:t xml:space="preserve"> exceed </w:t>
      </w:r>
      <w:r w:rsidR="00CB303C" w:rsidRPr="00CB303C">
        <w:rPr>
          <w:rFonts w:cstheme="minorHAnsi"/>
        </w:rPr>
        <w:t>by</w:t>
      </w:r>
      <w:r w:rsidR="0053330A">
        <w:rPr>
          <w:rFonts w:cstheme="minorHAnsi"/>
        </w:rPr>
        <w:t xml:space="preserve"> la</w:t>
      </w:r>
      <w:r w:rsidR="00CB303C" w:rsidRPr="00CB303C">
        <w:rPr>
          <w:rFonts w:cstheme="minorHAnsi"/>
        </w:rPr>
        <w:t>st year, minimum</w:t>
      </w:r>
      <w:r w:rsidR="00391AA6">
        <w:rPr>
          <w:rFonts w:cstheme="minorHAnsi"/>
        </w:rPr>
        <w:t xml:space="preserve"> </w:t>
      </w:r>
      <w:r w:rsidR="0053330A">
        <w:rPr>
          <w:rFonts w:cstheme="minorHAnsi"/>
        </w:rPr>
        <w:t>5%</w:t>
      </w:r>
      <w:r w:rsidR="00CB303C" w:rsidRPr="00CB303C">
        <w:rPr>
          <w:rFonts w:cstheme="minorHAnsi"/>
        </w:rPr>
        <w:t xml:space="preserve"> to 10%</w:t>
      </w:r>
      <w:r w:rsidR="0053330A">
        <w:rPr>
          <w:rFonts w:cstheme="minorHAnsi"/>
        </w:rPr>
        <w:t xml:space="preserve">, </w:t>
      </w:r>
      <w:r w:rsidR="0053330A" w:rsidRPr="0053330A">
        <w:rPr>
          <w:rFonts w:cstheme="minorHAnsi"/>
        </w:rPr>
        <w:t>Inshallah</w:t>
      </w:r>
      <w:r w:rsidR="00CB303C" w:rsidRPr="00CB303C">
        <w:rPr>
          <w:rFonts w:cstheme="minorHAnsi"/>
        </w:rPr>
        <w:t xml:space="preserve"> and we try to do</w:t>
      </w:r>
      <w:r w:rsidR="00387898">
        <w:rPr>
          <w:rFonts w:cstheme="minorHAnsi"/>
        </w:rPr>
        <w:t xml:space="preserve"> it</w:t>
      </w:r>
      <w:r w:rsidR="00CB303C" w:rsidRPr="00CB303C">
        <w:rPr>
          <w:rFonts w:cstheme="minorHAnsi"/>
        </w:rPr>
        <w:t xml:space="preserve"> to make it bigger</w:t>
      </w:r>
      <w:r w:rsidR="00387898">
        <w:rPr>
          <w:rFonts w:cstheme="minorHAnsi"/>
        </w:rPr>
        <w:t xml:space="preserve">. </w:t>
      </w:r>
    </w:p>
    <w:p w14:paraId="4C3BB5BB" w14:textId="77777777" w:rsidR="00391AA6" w:rsidRDefault="00391AA6" w:rsidP="00CB303C">
      <w:pPr>
        <w:tabs>
          <w:tab w:val="left" w:pos="1164"/>
        </w:tabs>
        <w:spacing w:after="0" w:line="240" w:lineRule="auto"/>
        <w:ind w:left="2160" w:hanging="2160"/>
        <w:jc w:val="both"/>
        <w:rPr>
          <w:rFonts w:cstheme="minorHAnsi"/>
        </w:rPr>
      </w:pPr>
    </w:p>
    <w:p w14:paraId="45C7FC63" w14:textId="21B0D59C" w:rsidR="00975CA0" w:rsidRDefault="00391AA6" w:rsidP="00CB303C">
      <w:pPr>
        <w:tabs>
          <w:tab w:val="left" w:pos="1164"/>
        </w:tabs>
        <w:spacing w:after="0" w:line="240" w:lineRule="auto"/>
        <w:ind w:left="2160" w:hanging="2160"/>
        <w:jc w:val="both"/>
        <w:rPr>
          <w:rFonts w:cstheme="minorHAnsi"/>
        </w:rPr>
      </w:pPr>
      <w:r>
        <w:rPr>
          <w:rFonts w:cstheme="minorHAnsi"/>
        </w:rPr>
        <w:tab/>
      </w:r>
      <w:r>
        <w:rPr>
          <w:rFonts w:cstheme="minorHAnsi"/>
        </w:rPr>
        <w:tab/>
      </w:r>
      <w:r w:rsidR="00CB303C" w:rsidRPr="00CB303C">
        <w:rPr>
          <w:rFonts w:cstheme="minorHAnsi"/>
        </w:rPr>
        <w:t>4.4 year</w:t>
      </w:r>
      <w:r w:rsidR="00387898">
        <w:rPr>
          <w:rFonts w:cstheme="minorHAnsi"/>
        </w:rPr>
        <w:t xml:space="preserve">-on-year </w:t>
      </w:r>
      <w:r w:rsidR="00CB303C" w:rsidRPr="00CB303C">
        <w:rPr>
          <w:rFonts w:cstheme="minorHAnsi"/>
        </w:rPr>
        <w:t>EBITDA growth</w:t>
      </w:r>
      <w:r w:rsidR="00387898">
        <w:rPr>
          <w:rFonts w:cstheme="minorHAnsi"/>
        </w:rPr>
        <w:t>. W</w:t>
      </w:r>
      <w:r w:rsidR="00CB303C" w:rsidRPr="00CB303C">
        <w:rPr>
          <w:rFonts w:cstheme="minorHAnsi"/>
        </w:rPr>
        <w:t>e reach</w:t>
      </w:r>
      <w:r w:rsidR="00387898">
        <w:rPr>
          <w:rFonts w:cstheme="minorHAnsi"/>
        </w:rPr>
        <w:t xml:space="preserve">ed </w:t>
      </w:r>
      <w:r w:rsidR="00CB303C" w:rsidRPr="00CB303C">
        <w:rPr>
          <w:rFonts w:cstheme="minorHAnsi"/>
        </w:rPr>
        <w:t>75.8</w:t>
      </w:r>
      <w:r>
        <w:rPr>
          <w:rFonts w:cstheme="minorHAnsi"/>
        </w:rPr>
        <w:t xml:space="preserve">. And </w:t>
      </w:r>
      <w:r w:rsidR="00CB303C" w:rsidRPr="00CB303C">
        <w:rPr>
          <w:rFonts w:cstheme="minorHAnsi"/>
        </w:rPr>
        <w:t xml:space="preserve">underlying net profit, </w:t>
      </w:r>
      <w:r w:rsidR="00A5442D" w:rsidRPr="00A5442D">
        <w:rPr>
          <w:rFonts w:cstheme="minorHAnsi"/>
        </w:rPr>
        <w:t xml:space="preserve">QR </w:t>
      </w:r>
      <w:r w:rsidR="00CB303C" w:rsidRPr="00CB303C">
        <w:rPr>
          <w:rFonts w:cstheme="minorHAnsi"/>
        </w:rPr>
        <w:t xml:space="preserve">22 million. We reached </w:t>
      </w:r>
      <w:r w:rsidR="00A5442D" w:rsidRPr="00A5442D">
        <w:rPr>
          <w:rFonts w:cstheme="minorHAnsi"/>
        </w:rPr>
        <w:t xml:space="preserve">QR </w:t>
      </w:r>
      <w:r w:rsidR="00CB303C" w:rsidRPr="00CB303C">
        <w:rPr>
          <w:rFonts w:cstheme="minorHAnsi"/>
        </w:rPr>
        <w:t>28.7</w:t>
      </w:r>
      <w:r w:rsidR="00A5442D">
        <w:rPr>
          <w:rFonts w:cstheme="minorHAnsi"/>
        </w:rPr>
        <w:t xml:space="preserve"> million</w:t>
      </w:r>
      <w:r>
        <w:rPr>
          <w:rFonts w:cstheme="minorHAnsi"/>
        </w:rPr>
        <w:t xml:space="preserve">. As </w:t>
      </w:r>
      <w:r w:rsidR="00CB303C" w:rsidRPr="00CB303C">
        <w:rPr>
          <w:rFonts w:cstheme="minorHAnsi"/>
        </w:rPr>
        <w:t xml:space="preserve">it will be shown in the financials last year, we have a benefit around </w:t>
      </w:r>
      <w:r w:rsidR="00A5442D" w:rsidRPr="00A5442D">
        <w:rPr>
          <w:rFonts w:cstheme="minorHAnsi"/>
        </w:rPr>
        <w:t xml:space="preserve">QR </w:t>
      </w:r>
      <w:r w:rsidR="00CB303C" w:rsidRPr="00CB303C">
        <w:rPr>
          <w:rFonts w:cstheme="minorHAnsi"/>
        </w:rPr>
        <w:t xml:space="preserve">6.4 million because of electricity actualization. </w:t>
      </w:r>
      <w:r>
        <w:rPr>
          <w:rFonts w:cstheme="minorHAnsi"/>
        </w:rPr>
        <w:t xml:space="preserve">So, </w:t>
      </w:r>
      <w:r w:rsidR="00CB303C" w:rsidRPr="00CB303C">
        <w:rPr>
          <w:rFonts w:cstheme="minorHAnsi"/>
        </w:rPr>
        <w:t xml:space="preserve">the underlying </w:t>
      </w:r>
      <w:r w:rsidR="00975CA0">
        <w:rPr>
          <w:rFonts w:cstheme="minorHAnsi"/>
        </w:rPr>
        <w:t>net</w:t>
      </w:r>
      <w:r w:rsidR="00CB303C" w:rsidRPr="00CB303C">
        <w:rPr>
          <w:rFonts w:cstheme="minorHAnsi"/>
        </w:rPr>
        <w:t xml:space="preserve"> profit is really</w:t>
      </w:r>
      <w:r w:rsidR="00975CA0">
        <w:rPr>
          <w:rFonts w:cstheme="minorHAnsi"/>
        </w:rPr>
        <w:t xml:space="preserve"> </w:t>
      </w:r>
      <w:r w:rsidR="00CB303C" w:rsidRPr="00CB303C">
        <w:rPr>
          <w:rFonts w:cstheme="minorHAnsi"/>
        </w:rPr>
        <w:t>positive and</w:t>
      </w:r>
      <w:r w:rsidR="00975CA0">
        <w:rPr>
          <w:rFonts w:cstheme="minorHAnsi"/>
        </w:rPr>
        <w:t xml:space="preserve"> </w:t>
      </w:r>
      <w:r w:rsidR="00CB303C" w:rsidRPr="00CB303C">
        <w:rPr>
          <w:rFonts w:cstheme="minorHAnsi"/>
        </w:rPr>
        <w:t xml:space="preserve">moving toward the right direction. </w:t>
      </w:r>
    </w:p>
    <w:p w14:paraId="059824BE" w14:textId="77777777" w:rsidR="00975CA0" w:rsidRDefault="00975CA0" w:rsidP="00CB303C">
      <w:pPr>
        <w:tabs>
          <w:tab w:val="left" w:pos="1164"/>
        </w:tabs>
        <w:spacing w:after="0" w:line="240" w:lineRule="auto"/>
        <w:ind w:left="2160" w:hanging="2160"/>
        <w:jc w:val="both"/>
        <w:rPr>
          <w:rFonts w:cstheme="minorHAnsi"/>
        </w:rPr>
      </w:pPr>
    </w:p>
    <w:p w14:paraId="78851F13" w14:textId="0829A9EA" w:rsidR="00CB303C" w:rsidRPr="00CB303C" w:rsidRDefault="00975CA0" w:rsidP="00CB303C">
      <w:pPr>
        <w:tabs>
          <w:tab w:val="left" w:pos="1164"/>
        </w:tabs>
        <w:spacing w:after="0" w:line="240" w:lineRule="auto"/>
        <w:ind w:left="2160" w:hanging="2160"/>
        <w:jc w:val="both"/>
        <w:rPr>
          <w:rFonts w:cstheme="minorHAnsi"/>
        </w:rPr>
      </w:pPr>
      <w:r>
        <w:rPr>
          <w:rFonts w:cstheme="minorHAnsi"/>
        </w:rPr>
        <w:tab/>
      </w:r>
      <w:r>
        <w:rPr>
          <w:rFonts w:cstheme="minorHAnsi"/>
        </w:rPr>
        <w:tab/>
      </w:r>
      <w:r w:rsidR="00CB303C" w:rsidRPr="00CB303C">
        <w:rPr>
          <w:rFonts w:cstheme="minorHAnsi"/>
        </w:rPr>
        <w:t>Operation highlight</w:t>
      </w:r>
      <w:r>
        <w:rPr>
          <w:rFonts w:cstheme="minorHAnsi"/>
        </w:rPr>
        <w:t>,</w:t>
      </w:r>
      <w:r w:rsidR="00CB303C" w:rsidRPr="00CB303C">
        <w:rPr>
          <w:rFonts w:cstheme="minorHAnsi"/>
        </w:rPr>
        <w:t xml:space="preserve"> net sales pipeline, we have </w:t>
      </w:r>
      <w:r w:rsidRPr="00975CA0">
        <w:rPr>
          <w:rFonts w:cstheme="minorHAnsi"/>
        </w:rPr>
        <w:t xml:space="preserve">QR </w:t>
      </w:r>
      <w:r w:rsidR="00CB303C" w:rsidRPr="00CB303C">
        <w:rPr>
          <w:rFonts w:cstheme="minorHAnsi"/>
        </w:rPr>
        <w:t>1.8 billion</w:t>
      </w:r>
      <w:r>
        <w:rPr>
          <w:rFonts w:cstheme="minorHAnsi"/>
        </w:rPr>
        <w:t xml:space="preserve"> </w:t>
      </w:r>
      <w:r w:rsidR="00CB303C" w:rsidRPr="00CB303C">
        <w:rPr>
          <w:rFonts w:cstheme="minorHAnsi"/>
        </w:rPr>
        <w:t xml:space="preserve">and we have </w:t>
      </w:r>
      <w:r>
        <w:rPr>
          <w:rFonts w:cstheme="minorHAnsi"/>
        </w:rPr>
        <w:t>4</w:t>
      </w:r>
      <w:r w:rsidR="00CB303C" w:rsidRPr="00CB303C">
        <w:rPr>
          <w:rFonts w:cstheme="minorHAnsi"/>
        </w:rPr>
        <w:t xml:space="preserve"> new clients on boarded this year</w:t>
      </w:r>
      <w:r>
        <w:rPr>
          <w:rFonts w:cstheme="minorHAnsi"/>
        </w:rPr>
        <w:t>. W</w:t>
      </w:r>
      <w:r w:rsidR="00CB303C" w:rsidRPr="00CB303C">
        <w:rPr>
          <w:rFonts w:cstheme="minorHAnsi"/>
        </w:rPr>
        <w:t xml:space="preserve">e are closing the </w:t>
      </w:r>
      <w:r w:rsidRPr="00975CA0">
        <w:rPr>
          <w:rFonts w:cstheme="minorHAnsi"/>
        </w:rPr>
        <w:t>[indiscernible</w:t>
      </w:r>
      <w:r>
        <w:rPr>
          <w:rFonts w:cstheme="minorHAnsi"/>
        </w:rPr>
        <w:t xml:space="preserve"> 6:03]</w:t>
      </w:r>
      <w:r w:rsidR="00CB303C" w:rsidRPr="00CB303C">
        <w:rPr>
          <w:rFonts w:cstheme="minorHAnsi"/>
        </w:rPr>
        <w:t xml:space="preserve"> financing for the new data center, which will be</w:t>
      </w:r>
      <w:r w:rsidR="00351272">
        <w:rPr>
          <w:rFonts w:cstheme="minorHAnsi"/>
        </w:rPr>
        <w:t xml:space="preserve"> a</w:t>
      </w:r>
      <w:r w:rsidR="00CB303C" w:rsidRPr="00CB303C">
        <w:rPr>
          <w:rFonts w:cstheme="minorHAnsi"/>
        </w:rPr>
        <w:t xml:space="preserve"> couple of 100 </w:t>
      </w:r>
      <w:r w:rsidR="00351272">
        <w:rPr>
          <w:rFonts w:cstheme="minorHAnsi"/>
        </w:rPr>
        <w:t>million</w:t>
      </w:r>
      <w:r w:rsidR="00CB303C" w:rsidRPr="00CB303C">
        <w:rPr>
          <w:rFonts w:cstheme="minorHAnsi"/>
        </w:rPr>
        <w:t>. It's already secured, but we will announce it after we have the official sign offs from all parties and stakeholders. It will be announced very soon for the financing</w:t>
      </w:r>
      <w:r w:rsidR="00351272">
        <w:rPr>
          <w:rFonts w:cstheme="minorHAnsi"/>
        </w:rPr>
        <w:t>.</w:t>
      </w:r>
    </w:p>
    <w:p w14:paraId="260620FA" w14:textId="77777777" w:rsidR="00CB303C" w:rsidRPr="00CB303C" w:rsidRDefault="00CB303C" w:rsidP="00CB303C">
      <w:pPr>
        <w:tabs>
          <w:tab w:val="left" w:pos="1164"/>
        </w:tabs>
        <w:spacing w:after="0" w:line="240" w:lineRule="auto"/>
        <w:ind w:left="2160" w:hanging="2160"/>
        <w:jc w:val="both"/>
        <w:rPr>
          <w:rFonts w:cstheme="minorHAnsi"/>
        </w:rPr>
      </w:pPr>
    </w:p>
    <w:p w14:paraId="71B919DF" w14:textId="0742769E" w:rsidR="00CB303C" w:rsidRPr="00CB303C" w:rsidRDefault="00351272" w:rsidP="00CB303C">
      <w:pPr>
        <w:tabs>
          <w:tab w:val="left" w:pos="1164"/>
        </w:tabs>
        <w:spacing w:after="0" w:line="240" w:lineRule="auto"/>
        <w:ind w:left="2160" w:hanging="2160"/>
        <w:jc w:val="both"/>
        <w:rPr>
          <w:rFonts w:cstheme="minorHAnsi"/>
        </w:rPr>
      </w:pPr>
      <w:r>
        <w:rPr>
          <w:rFonts w:cstheme="minorHAnsi"/>
        </w:rPr>
        <w:tab/>
      </w:r>
      <w:r>
        <w:rPr>
          <w:rFonts w:cstheme="minorHAnsi"/>
        </w:rPr>
        <w:tab/>
        <w:t>T</w:t>
      </w:r>
      <w:r w:rsidR="00CB303C" w:rsidRPr="00CB303C">
        <w:rPr>
          <w:rFonts w:cstheme="minorHAnsi"/>
        </w:rPr>
        <w:t>o have a glimpse about our data centers and the growth</w:t>
      </w:r>
      <w:r w:rsidR="00391AA6">
        <w:rPr>
          <w:rFonts w:cstheme="minorHAnsi"/>
        </w:rPr>
        <w:t xml:space="preserve">, </w:t>
      </w:r>
      <w:r w:rsidR="00CB303C" w:rsidRPr="00CB303C">
        <w:rPr>
          <w:rFonts w:cstheme="minorHAnsi"/>
        </w:rPr>
        <w:t>last few years,</w:t>
      </w:r>
      <w:r>
        <w:rPr>
          <w:rFonts w:cstheme="minorHAnsi"/>
        </w:rPr>
        <w:t xml:space="preserve"> </w:t>
      </w:r>
      <w:r w:rsidR="00CB303C" w:rsidRPr="00CB303C">
        <w:rPr>
          <w:rFonts w:cstheme="minorHAnsi"/>
        </w:rPr>
        <w:t>we maintain</w:t>
      </w:r>
      <w:r w:rsidR="00391AA6">
        <w:rPr>
          <w:rFonts w:cstheme="minorHAnsi"/>
        </w:rPr>
        <w:t>ed</w:t>
      </w:r>
      <w:r w:rsidR="00CB303C" w:rsidRPr="00CB303C">
        <w:rPr>
          <w:rFonts w:cstheme="minorHAnsi"/>
        </w:rPr>
        <w:t xml:space="preserve"> 14 megawatts, but the beginning of next year, the growth will be 18 megawatt</w:t>
      </w:r>
      <w:r w:rsidR="00391AA6">
        <w:rPr>
          <w:rFonts w:cstheme="minorHAnsi"/>
        </w:rPr>
        <w:t>s</w:t>
      </w:r>
      <w:r w:rsidR="00CB303C" w:rsidRPr="00CB303C">
        <w:rPr>
          <w:rFonts w:cstheme="minorHAnsi"/>
        </w:rPr>
        <w:t xml:space="preserve">, with </w:t>
      </w:r>
      <w:r>
        <w:rPr>
          <w:rFonts w:cstheme="minorHAnsi"/>
        </w:rPr>
        <w:t>a</w:t>
      </w:r>
      <w:r w:rsidR="00CB303C" w:rsidRPr="00CB303C">
        <w:rPr>
          <w:rFonts w:cstheme="minorHAnsi"/>
        </w:rPr>
        <w:t xml:space="preserve"> plan to add around</w:t>
      </w:r>
      <w:r>
        <w:rPr>
          <w:rFonts w:cstheme="minorHAnsi"/>
        </w:rPr>
        <w:t xml:space="preserve"> </w:t>
      </w:r>
      <w:r w:rsidR="00CB303C" w:rsidRPr="00CB303C">
        <w:rPr>
          <w:rFonts w:cstheme="minorHAnsi"/>
        </w:rPr>
        <w:t>38</w:t>
      </w:r>
      <w:r>
        <w:rPr>
          <w:rFonts w:cstheme="minorHAnsi"/>
        </w:rPr>
        <w:t xml:space="preserve"> </w:t>
      </w:r>
      <w:r w:rsidR="00CB303C" w:rsidRPr="00CB303C">
        <w:rPr>
          <w:rFonts w:cstheme="minorHAnsi"/>
        </w:rPr>
        <w:t xml:space="preserve">megawatts by </w:t>
      </w:r>
      <w:r>
        <w:rPr>
          <w:rFonts w:cstheme="minorHAnsi"/>
        </w:rPr>
        <w:t>’</w:t>
      </w:r>
      <w:r w:rsidR="00CB303C" w:rsidRPr="00CB303C">
        <w:rPr>
          <w:rFonts w:cstheme="minorHAnsi"/>
        </w:rPr>
        <w:t>27</w:t>
      </w:r>
      <w:r>
        <w:rPr>
          <w:rFonts w:cstheme="minorHAnsi"/>
        </w:rPr>
        <w:t xml:space="preserve">. So, </w:t>
      </w:r>
      <w:r w:rsidR="00CB303C" w:rsidRPr="00CB303C">
        <w:rPr>
          <w:rFonts w:cstheme="minorHAnsi"/>
        </w:rPr>
        <w:t>this is very aggressive plan</w:t>
      </w:r>
      <w:r>
        <w:rPr>
          <w:rFonts w:cstheme="minorHAnsi"/>
        </w:rPr>
        <w:t>,</w:t>
      </w:r>
      <w:r w:rsidR="00CB303C" w:rsidRPr="00CB303C">
        <w:rPr>
          <w:rFonts w:cstheme="minorHAnsi"/>
        </w:rPr>
        <w:t xml:space="preserve"> Inshallah, and thus we're talking about it is</w:t>
      </w:r>
      <w:r w:rsidR="004D774C">
        <w:rPr>
          <w:rFonts w:cstheme="minorHAnsi"/>
        </w:rPr>
        <w:t xml:space="preserve"> </w:t>
      </w:r>
      <w:r w:rsidR="00CB303C" w:rsidRPr="00CB303C">
        <w:rPr>
          <w:rFonts w:cstheme="minorHAnsi"/>
        </w:rPr>
        <w:t>almost committed and it will be announced while we go this year</w:t>
      </w:r>
      <w:r w:rsidR="004D774C">
        <w:rPr>
          <w:rFonts w:cstheme="minorHAnsi"/>
        </w:rPr>
        <w:t>,</w:t>
      </w:r>
      <w:r w:rsidR="00CB303C" w:rsidRPr="00CB303C">
        <w:rPr>
          <w:rFonts w:cstheme="minorHAnsi"/>
        </w:rPr>
        <w:t xml:space="preserve"> Inshallah</w:t>
      </w:r>
      <w:r w:rsidR="004D774C">
        <w:rPr>
          <w:rFonts w:cstheme="minorHAnsi"/>
        </w:rPr>
        <w:t>.</w:t>
      </w:r>
    </w:p>
    <w:p w14:paraId="652284C8" w14:textId="77777777" w:rsidR="00CB303C" w:rsidRPr="00CB303C" w:rsidRDefault="00CB303C" w:rsidP="00CB303C">
      <w:pPr>
        <w:tabs>
          <w:tab w:val="left" w:pos="1164"/>
        </w:tabs>
        <w:spacing w:after="0" w:line="240" w:lineRule="auto"/>
        <w:ind w:left="2160" w:hanging="2160"/>
        <w:jc w:val="both"/>
        <w:rPr>
          <w:rFonts w:cstheme="minorHAnsi"/>
        </w:rPr>
      </w:pPr>
    </w:p>
    <w:p w14:paraId="25D66DD6" w14:textId="6862D744" w:rsidR="00CB303C" w:rsidRPr="00CB303C" w:rsidRDefault="004D774C" w:rsidP="00CB303C">
      <w:pPr>
        <w:tabs>
          <w:tab w:val="left" w:pos="1164"/>
        </w:tabs>
        <w:spacing w:after="0" w:line="240" w:lineRule="auto"/>
        <w:ind w:left="2160" w:hanging="2160"/>
        <w:jc w:val="both"/>
        <w:rPr>
          <w:rFonts w:cstheme="minorHAnsi"/>
        </w:rPr>
      </w:pPr>
      <w:r>
        <w:rPr>
          <w:rFonts w:cstheme="minorHAnsi"/>
        </w:rPr>
        <w:tab/>
      </w:r>
      <w:r>
        <w:rPr>
          <w:rFonts w:cstheme="minorHAnsi"/>
        </w:rPr>
        <w:tab/>
        <w:t>M</w:t>
      </w:r>
      <w:r w:rsidR="00CB303C" w:rsidRPr="00CB303C">
        <w:rPr>
          <w:rFonts w:cstheme="minorHAnsi"/>
        </w:rPr>
        <w:t xml:space="preserve">oving forward, just to give you a picture of work on </w:t>
      </w:r>
      <w:r w:rsidRPr="004D774C">
        <w:rPr>
          <w:rFonts w:cstheme="minorHAnsi"/>
        </w:rPr>
        <w:t>[indiscernible</w:t>
      </w:r>
      <w:r>
        <w:rPr>
          <w:rFonts w:cstheme="minorHAnsi"/>
        </w:rPr>
        <w:t>7:11]</w:t>
      </w:r>
      <w:r w:rsidR="00CB303C" w:rsidRPr="00CB303C">
        <w:rPr>
          <w:rFonts w:cstheme="minorHAnsi"/>
        </w:rPr>
        <w:t>, we have</w:t>
      </w:r>
      <w:r w:rsidR="00CB45F1" w:rsidRPr="00CB45F1">
        <w:rPr>
          <w:rFonts w:cstheme="minorHAnsi"/>
        </w:rPr>
        <w:t xml:space="preserve">— </w:t>
      </w:r>
      <w:r w:rsidR="00CB45F1">
        <w:rPr>
          <w:rFonts w:cstheme="minorHAnsi"/>
        </w:rPr>
        <w:t xml:space="preserve">our progress </w:t>
      </w:r>
      <w:r w:rsidR="00391AA6">
        <w:rPr>
          <w:rFonts w:cstheme="minorHAnsi"/>
        </w:rPr>
        <w:t xml:space="preserve">is </w:t>
      </w:r>
      <w:r w:rsidR="00CB303C" w:rsidRPr="00CB303C">
        <w:rPr>
          <w:rFonts w:cstheme="minorHAnsi"/>
        </w:rPr>
        <w:t>very efficient and</w:t>
      </w:r>
      <w:r w:rsidR="00CB45F1">
        <w:rPr>
          <w:rFonts w:cstheme="minorHAnsi"/>
        </w:rPr>
        <w:t xml:space="preserve"> </w:t>
      </w:r>
      <w:r w:rsidR="00CB303C" w:rsidRPr="00CB303C">
        <w:rPr>
          <w:rFonts w:cstheme="minorHAnsi"/>
        </w:rPr>
        <w:t xml:space="preserve">fast to deliver the </w:t>
      </w:r>
      <w:r w:rsidR="00CB45F1">
        <w:rPr>
          <w:rFonts w:cstheme="minorHAnsi"/>
        </w:rPr>
        <w:t>4</w:t>
      </w:r>
      <w:r w:rsidR="00CB303C" w:rsidRPr="00CB303C">
        <w:rPr>
          <w:rFonts w:cstheme="minorHAnsi"/>
        </w:rPr>
        <w:t xml:space="preserve"> megawatts,</w:t>
      </w:r>
      <w:r w:rsidR="00CB45F1">
        <w:rPr>
          <w:rFonts w:cstheme="minorHAnsi"/>
        </w:rPr>
        <w:t xml:space="preserve"> </w:t>
      </w:r>
      <w:r w:rsidR="00CB303C" w:rsidRPr="00CB303C">
        <w:rPr>
          <w:rFonts w:cstheme="minorHAnsi"/>
        </w:rPr>
        <w:t>although we have some limitation during the summer because of the government</w:t>
      </w:r>
      <w:r w:rsidR="00CB45F1">
        <w:rPr>
          <w:rFonts w:cstheme="minorHAnsi"/>
        </w:rPr>
        <w:t xml:space="preserve">. </w:t>
      </w:r>
      <w:r w:rsidR="00391AA6">
        <w:rPr>
          <w:rFonts w:cstheme="minorHAnsi"/>
        </w:rPr>
        <w:t xml:space="preserve">We </w:t>
      </w:r>
      <w:r w:rsidR="00CB303C" w:rsidRPr="00CB303C">
        <w:rPr>
          <w:rFonts w:cstheme="minorHAnsi"/>
        </w:rPr>
        <w:t xml:space="preserve">have a limited working hours and evening shifts is not easy to get approved, especially in the </w:t>
      </w:r>
      <w:r w:rsidR="00AC7DA4">
        <w:rPr>
          <w:rFonts w:cstheme="minorHAnsi"/>
        </w:rPr>
        <w:t>f</w:t>
      </w:r>
      <w:r w:rsidR="00CB303C" w:rsidRPr="00CB303C">
        <w:rPr>
          <w:rFonts w:cstheme="minorHAnsi"/>
        </w:rPr>
        <w:t xml:space="preserve">ree </w:t>
      </w:r>
      <w:r w:rsidR="00AC7DA4">
        <w:rPr>
          <w:rFonts w:cstheme="minorHAnsi"/>
        </w:rPr>
        <w:t>z</w:t>
      </w:r>
      <w:r w:rsidR="00CB303C" w:rsidRPr="00CB303C">
        <w:rPr>
          <w:rFonts w:cstheme="minorHAnsi"/>
        </w:rPr>
        <w:t>ones. So we try to mitigate this and to deliver the project as we promised</w:t>
      </w:r>
      <w:r w:rsidR="00AC7DA4">
        <w:rPr>
          <w:rFonts w:cstheme="minorHAnsi"/>
        </w:rPr>
        <w:t xml:space="preserve">, </w:t>
      </w:r>
      <w:r w:rsidR="00CB303C" w:rsidRPr="00CB303C">
        <w:rPr>
          <w:rFonts w:cstheme="minorHAnsi"/>
        </w:rPr>
        <w:t>Inshallah</w:t>
      </w:r>
      <w:r w:rsidR="00AC7DA4">
        <w:rPr>
          <w:rFonts w:cstheme="minorHAnsi"/>
        </w:rPr>
        <w:t>,</w:t>
      </w:r>
      <w:r w:rsidR="00CB303C" w:rsidRPr="00CB303C">
        <w:rPr>
          <w:rFonts w:cstheme="minorHAnsi"/>
        </w:rPr>
        <w:t xml:space="preserve"> </w:t>
      </w:r>
      <w:r w:rsidR="00AC7DA4">
        <w:rPr>
          <w:rFonts w:cstheme="minorHAnsi"/>
        </w:rPr>
        <w:t>in Q</w:t>
      </w:r>
      <w:r w:rsidR="00CB303C" w:rsidRPr="00CB303C">
        <w:rPr>
          <w:rFonts w:cstheme="minorHAnsi"/>
        </w:rPr>
        <w:t xml:space="preserve">1 in </w:t>
      </w:r>
      <w:r w:rsidR="00AC7DA4">
        <w:rPr>
          <w:rFonts w:cstheme="minorHAnsi"/>
        </w:rPr>
        <w:t>’</w:t>
      </w:r>
      <w:r w:rsidR="00CB303C" w:rsidRPr="00CB303C">
        <w:rPr>
          <w:rFonts w:cstheme="minorHAnsi"/>
        </w:rPr>
        <w:t>26</w:t>
      </w:r>
      <w:r w:rsidR="00AC7DA4">
        <w:rPr>
          <w:rFonts w:cstheme="minorHAnsi"/>
        </w:rPr>
        <w:t>.</w:t>
      </w:r>
    </w:p>
    <w:p w14:paraId="2E408063" w14:textId="77777777" w:rsidR="00CB303C" w:rsidRPr="00CB303C" w:rsidRDefault="00CB303C" w:rsidP="00CB303C">
      <w:pPr>
        <w:tabs>
          <w:tab w:val="left" w:pos="1164"/>
        </w:tabs>
        <w:spacing w:after="0" w:line="240" w:lineRule="auto"/>
        <w:ind w:left="2160" w:hanging="2160"/>
        <w:jc w:val="both"/>
        <w:rPr>
          <w:rFonts w:cstheme="minorHAnsi"/>
        </w:rPr>
      </w:pPr>
    </w:p>
    <w:p w14:paraId="2F21AF3B" w14:textId="09F84594" w:rsidR="00CB303C" w:rsidRPr="00CB303C" w:rsidRDefault="00AC7DA4" w:rsidP="00CB303C">
      <w:pPr>
        <w:tabs>
          <w:tab w:val="left" w:pos="1164"/>
        </w:tabs>
        <w:spacing w:after="0" w:line="240" w:lineRule="auto"/>
        <w:ind w:left="2160" w:hanging="2160"/>
        <w:jc w:val="both"/>
        <w:rPr>
          <w:rFonts w:cstheme="minorHAnsi"/>
        </w:rPr>
      </w:pPr>
      <w:r>
        <w:rPr>
          <w:rFonts w:cstheme="minorHAnsi"/>
        </w:rPr>
        <w:tab/>
      </w:r>
      <w:r>
        <w:rPr>
          <w:rFonts w:cstheme="minorHAnsi"/>
        </w:rPr>
        <w:tab/>
        <w:t>F</w:t>
      </w:r>
      <w:r w:rsidR="00CB303C" w:rsidRPr="00CB303C">
        <w:rPr>
          <w:rFonts w:cstheme="minorHAnsi"/>
        </w:rPr>
        <w:t>inancial results will be</w:t>
      </w:r>
      <w:r>
        <w:rPr>
          <w:rFonts w:cstheme="minorHAnsi"/>
        </w:rPr>
        <w:t xml:space="preserve"> </w:t>
      </w:r>
      <w:r w:rsidR="00CB303C" w:rsidRPr="00CB303C">
        <w:rPr>
          <w:rFonts w:cstheme="minorHAnsi"/>
        </w:rPr>
        <w:t>handed over to the CFO.</w:t>
      </w:r>
    </w:p>
    <w:p w14:paraId="3A4C42A0" w14:textId="77777777" w:rsidR="00CB303C" w:rsidRPr="00CB303C" w:rsidRDefault="00CB303C" w:rsidP="00CB303C">
      <w:pPr>
        <w:tabs>
          <w:tab w:val="left" w:pos="1164"/>
        </w:tabs>
        <w:spacing w:after="0" w:line="240" w:lineRule="auto"/>
        <w:ind w:left="2160" w:hanging="2160"/>
        <w:jc w:val="both"/>
        <w:rPr>
          <w:rFonts w:cstheme="minorHAnsi"/>
        </w:rPr>
      </w:pPr>
    </w:p>
    <w:p w14:paraId="4CE4D1DE" w14:textId="061C746A" w:rsidR="00CB303C" w:rsidRPr="00CB303C" w:rsidRDefault="00AC7DA4" w:rsidP="00CB303C">
      <w:pPr>
        <w:tabs>
          <w:tab w:val="left" w:pos="1164"/>
        </w:tabs>
        <w:spacing w:after="0" w:line="240" w:lineRule="auto"/>
        <w:ind w:left="2160" w:hanging="2160"/>
        <w:jc w:val="both"/>
        <w:rPr>
          <w:rFonts w:cstheme="minorHAnsi"/>
        </w:rPr>
      </w:pPr>
      <w:r w:rsidRPr="00AC7DA4">
        <w:rPr>
          <w:rFonts w:cstheme="minorHAnsi"/>
        </w:rPr>
        <w:t xml:space="preserve">James Corby </w:t>
      </w:r>
      <w:r>
        <w:rPr>
          <w:rFonts w:cstheme="minorHAnsi"/>
        </w:rPr>
        <w:tab/>
        <w:t>T</w:t>
      </w:r>
      <w:r w:rsidR="00CB303C" w:rsidRPr="00CB303C">
        <w:rPr>
          <w:rFonts w:cstheme="minorHAnsi"/>
        </w:rPr>
        <w:t>hank you, Mohamed</w:t>
      </w:r>
      <w:r w:rsidR="00F234AF">
        <w:rPr>
          <w:rFonts w:cstheme="minorHAnsi"/>
        </w:rPr>
        <w:t>. G</w:t>
      </w:r>
      <w:r w:rsidR="00CB303C" w:rsidRPr="00CB303C">
        <w:rPr>
          <w:rFonts w:cstheme="minorHAnsi"/>
        </w:rPr>
        <w:t>ood afternoon, good morning</w:t>
      </w:r>
      <w:r w:rsidR="00F234AF">
        <w:rPr>
          <w:rFonts w:cstheme="minorHAnsi"/>
        </w:rPr>
        <w:t>, e</w:t>
      </w:r>
      <w:r w:rsidR="00CB303C" w:rsidRPr="00CB303C">
        <w:rPr>
          <w:rFonts w:cstheme="minorHAnsi"/>
        </w:rPr>
        <w:t>veryone</w:t>
      </w:r>
      <w:r w:rsidR="00F234AF">
        <w:rPr>
          <w:rFonts w:cstheme="minorHAnsi"/>
        </w:rPr>
        <w:t>. M</w:t>
      </w:r>
      <w:r w:rsidR="00CB303C" w:rsidRPr="00CB303C">
        <w:rPr>
          <w:rFonts w:cstheme="minorHAnsi"/>
        </w:rPr>
        <w:t xml:space="preserve">oving to the financial results for </w:t>
      </w:r>
      <w:r w:rsidR="00F234AF">
        <w:rPr>
          <w:rFonts w:cstheme="minorHAnsi"/>
        </w:rPr>
        <w:t>H1</w:t>
      </w:r>
      <w:r w:rsidR="00CB303C" w:rsidRPr="00CB303C">
        <w:rPr>
          <w:rFonts w:cstheme="minorHAnsi"/>
        </w:rPr>
        <w:t xml:space="preserve"> FY25</w:t>
      </w:r>
      <w:r w:rsidR="00F234AF">
        <w:rPr>
          <w:rFonts w:cstheme="minorHAnsi"/>
        </w:rPr>
        <w:t>.</w:t>
      </w:r>
    </w:p>
    <w:p w14:paraId="01540FB0" w14:textId="77777777" w:rsidR="00CB303C" w:rsidRPr="00CB303C" w:rsidRDefault="00CB303C" w:rsidP="00CB303C">
      <w:pPr>
        <w:tabs>
          <w:tab w:val="left" w:pos="1164"/>
        </w:tabs>
        <w:spacing w:after="0" w:line="240" w:lineRule="auto"/>
        <w:ind w:left="2160" w:hanging="2160"/>
        <w:jc w:val="both"/>
        <w:rPr>
          <w:rFonts w:cstheme="minorHAnsi"/>
        </w:rPr>
      </w:pPr>
    </w:p>
    <w:p w14:paraId="10EA84D8" w14:textId="0682CE20" w:rsidR="00CB303C" w:rsidRPr="00CB303C" w:rsidRDefault="00F234AF" w:rsidP="00CB303C">
      <w:pPr>
        <w:tabs>
          <w:tab w:val="left" w:pos="1164"/>
        </w:tabs>
        <w:spacing w:after="0" w:line="240" w:lineRule="auto"/>
        <w:ind w:left="2160" w:hanging="2160"/>
        <w:jc w:val="both"/>
        <w:rPr>
          <w:rFonts w:cstheme="minorHAnsi"/>
        </w:rPr>
      </w:pPr>
      <w:r>
        <w:rPr>
          <w:rFonts w:cstheme="minorHAnsi"/>
        </w:rPr>
        <w:tab/>
      </w:r>
      <w:r>
        <w:rPr>
          <w:rFonts w:cstheme="minorHAnsi"/>
        </w:rPr>
        <w:tab/>
        <w:t>H</w:t>
      </w:r>
      <w:r w:rsidR="00CB303C" w:rsidRPr="00CB303C">
        <w:rPr>
          <w:rFonts w:cstheme="minorHAnsi"/>
        </w:rPr>
        <w:t xml:space="preserve">ere we can see </w:t>
      </w:r>
      <w:r>
        <w:rPr>
          <w:rFonts w:cstheme="minorHAnsi"/>
        </w:rPr>
        <w:t>H1</w:t>
      </w:r>
      <w:r w:rsidR="00CB303C" w:rsidRPr="00CB303C">
        <w:rPr>
          <w:rFonts w:cstheme="minorHAnsi"/>
        </w:rPr>
        <w:t xml:space="preserve"> versus </w:t>
      </w:r>
      <w:r>
        <w:rPr>
          <w:rFonts w:cstheme="minorHAnsi"/>
        </w:rPr>
        <w:t>H1</w:t>
      </w:r>
      <w:r w:rsidR="00CB303C" w:rsidRPr="00CB303C">
        <w:rPr>
          <w:rFonts w:cstheme="minorHAnsi"/>
        </w:rPr>
        <w:t xml:space="preserve"> last year</w:t>
      </w:r>
      <w:r w:rsidR="00ED01F4">
        <w:rPr>
          <w:rFonts w:cstheme="minorHAnsi"/>
        </w:rPr>
        <w:t>. A</w:t>
      </w:r>
      <w:r w:rsidR="00CB303C" w:rsidRPr="00CB303C">
        <w:rPr>
          <w:rFonts w:cstheme="minorHAnsi"/>
        </w:rPr>
        <w:t xml:space="preserve">s </w:t>
      </w:r>
      <w:r>
        <w:rPr>
          <w:rFonts w:cstheme="minorHAnsi"/>
        </w:rPr>
        <w:t>Mohamed</w:t>
      </w:r>
      <w:r w:rsidR="00CB303C" w:rsidRPr="00CB303C">
        <w:rPr>
          <w:rFonts w:cstheme="minorHAnsi"/>
        </w:rPr>
        <w:t xml:space="preserve"> talked about, our revenue has grown by 5.1% to reach </w:t>
      </w:r>
      <w:r w:rsidR="00ED01F4" w:rsidRPr="00ED01F4">
        <w:rPr>
          <w:rFonts w:cstheme="minorHAnsi"/>
        </w:rPr>
        <w:t xml:space="preserve">QR </w:t>
      </w:r>
      <w:r w:rsidR="00CB303C" w:rsidRPr="00CB303C">
        <w:rPr>
          <w:rFonts w:cstheme="minorHAnsi"/>
        </w:rPr>
        <w:t>188</w:t>
      </w:r>
      <w:r w:rsidR="00ED01F4">
        <w:rPr>
          <w:rFonts w:cstheme="minorHAnsi"/>
        </w:rPr>
        <w:t>.</w:t>
      </w:r>
      <w:r w:rsidR="00CB303C" w:rsidRPr="00CB303C">
        <w:rPr>
          <w:rFonts w:cstheme="minorHAnsi"/>
        </w:rPr>
        <w:t xml:space="preserve">6 million, and that's primarily led by higher data center utilization, so higher revenue getting to </w:t>
      </w:r>
      <w:r w:rsidR="00ED01F4" w:rsidRPr="00ED01F4">
        <w:rPr>
          <w:rFonts w:cstheme="minorHAnsi"/>
        </w:rPr>
        <w:t xml:space="preserve">QR </w:t>
      </w:r>
      <w:r w:rsidR="00CB303C" w:rsidRPr="00CB303C">
        <w:rPr>
          <w:rFonts w:cstheme="minorHAnsi"/>
        </w:rPr>
        <w:t>77</w:t>
      </w:r>
      <w:r w:rsidR="00ED01F4">
        <w:rPr>
          <w:rFonts w:cstheme="minorHAnsi"/>
        </w:rPr>
        <w:t>.</w:t>
      </w:r>
      <w:r w:rsidR="00CB303C" w:rsidRPr="00CB303C">
        <w:rPr>
          <w:rFonts w:cstheme="minorHAnsi"/>
        </w:rPr>
        <w:t>7 million, and higher solutions revenue as well. This was offset partially by lower workplace services.</w:t>
      </w:r>
    </w:p>
    <w:p w14:paraId="0FF704E6" w14:textId="77777777" w:rsidR="00CB303C" w:rsidRPr="00CB303C" w:rsidRDefault="00CB303C" w:rsidP="00CB303C">
      <w:pPr>
        <w:tabs>
          <w:tab w:val="left" w:pos="1164"/>
        </w:tabs>
        <w:spacing w:after="0" w:line="240" w:lineRule="auto"/>
        <w:ind w:left="2160" w:hanging="2160"/>
        <w:jc w:val="both"/>
        <w:rPr>
          <w:rFonts w:cstheme="minorHAnsi"/>
        </w:rPr>
      </w:pPr>
    </w:p>
    <w:p w14:paraId="522784B4" w14:textId="50DBCF9C" w:rsidR="00CB303C" w:rsidRPr="00CB303C" w:rsidRDefault="00ED01F4" w:rsidP="00CB303C">
      <w:pPr>
        <w:tabs>
          <w:tab w:val="left" w:pos="1164"/>
        </w:tabs>
        <w:spacing w:after="0" w:line="240" w:lineRule="auto"/>
        <w:ind w:left="2160" w:hanging="2160"/>
        <w:jc w:val="both"/>
        <w:rPr>
          <w:rFonts w:cstheme="minorHAnsi"/>
        </w:rPr>
      </w:pPr>
      <w:r>
        <w:rPr>
          <w:rFonts w:cstheme="minorHAnsi"/>
        </w:rPr>
        <w:tab/>
      </w:r>
      <w:r>
        <w:rPr>
          <w:rFonts w:cstheme="minorHAnsi"/>
        </w:rPr>
        <w:tab/>
      </w:r>
      <w:r w:rsidR="00CB303C" w:rsidRPr="00CB303C">
        <w:rPr>
          <w:rFonts w:cstheme="minorHAnsi"/>
        </w:rPr>
        <w:t>Last year, we had a one</w:t>
      </w:r>
      <w:r w:rsidR="00AB2E68">
        <w:rPr>
          <w:rFonts w:cstheme="minorHAnsi"/>
        </w:rPr>
        <w:t>-</w:t>
      </w:r>
      <w:r w:rsidR="00CB303C" w:rsidRPr="00CB303C">
        <w:rPr>
          <w:rFonts w:cstheme="minorHAnsi"/>
        </w:rPr>
        <w:t>off, M</w:t>
      </w:r>
      <w:r>
        <w:rPr>
          <w:rFonts w:cstheme="minorHAnsi"/>
        </w:rPr>
        <w:t>-</w:t>
      </w:r>
      <w:r w:rsidR="00CB303C" w:rsidRPr="00CB303C">
        <w:rPr>
          <w:rFonts w:cstheme="minorHAnsi"/>
        </w:rPr>
        <w:t xml:space="preserve">V </w:t>
      </w:r>
      <w:r>
        <w:rPr>
          <w:rFonts w:cstheme="minorHAnsi"/>
        </w:rPr>
        <w:t>2</w:t>
      </w:r>
      <w:r w:rsidR="00CB303C" w:rsidRPr="00CB303C">
        <w:rPr>
          <w:rFonts w:cstheme="minorHAnsi"/>
        </w:rPr>
        <w:t xml:space="preserve"> electricity actualization. We resolved our bill with </w:t>
      </w:r>
      <w:r w:rsidR="00AB2E68">
        <w:rPr>
          <w:rFonts w:cstheme="minorHAnsi"/>
        </w:rPr>
        <w:t>K</w:t>
      </w:r>
      <w:r w:rsidR="00CB303C" w:rsidRPr="00CB303C">
        <w:rPr>
          <w:rFonts w:cstheme="minorHAnsi"/>
        </w:rPr>
        <w:t>arama</w:t>
      </w:r>
      <w:r w:rsidR="00AB2E68">
        <w:rPr>
          <w:rFonts w:cstheme="minorHAnsi"/>
        </w:rPr>
        <w:t xml:space="preserve"> [ph 8:49]</w:t>
      </w:r>
      <w:r w:rsidR="00CB303C" w:rsidRPr="00CB303C">
        <w:rPr>
          <w:rFonts w:cstheme="minorHAnsi"/>
        </w:rPr>
        <w:t xml:space="preserve">, which resulted in a </w:t>
      </w:r>
      <w:r w:rsidR="00AB2E68" w:rsidRPr="00AB2E68">
        <w:rPr>
          <w:rFonts w:cstheme="minorHAnsi"/>
        </w:rPr>
        <w:t xml:space="preserve">QR </w:t>
      </w:r>
      <w:r w:rsidR="00CB303C" w:rsidRPr="00CB303C">
        <w:rPr>
          <w:rFonts w:cstheme="minorHAnsi"/>
        </w:rPr>
        <w:t>6.4 million benefit last year.</w:t>
      </w:r>
      <w:r w:rsidR="00AB2E68">
        <w:rPr>
          <w:rFonts w:cstheme="minorHAnsi"/>
        </w:rPr>
        <w:t xml:space="preserve"> </w:t>
      </w:r>
      <w:r w:rsidR="00CB303C" w:rsidRPr="00CB303C">
        <w:rPr>
          <w:rFonts w:cstheme="minorHAnsi"/>
        </w:rPr>
        <w:t>So</w:t>
      </w:r>
      <w:r w:rsidR="00AB2E68">
        <w:rPr>
          <w:rFonts w:cstheme="minorHAnsi"/>
        </w:rPr>
        <w:t>,</w:t>
      </w:r>
      <w:r w:rsidR="00CB303C" w:rsidRPr="00CB303C">
        <w:rPr>
          <w:rFonts w:cstheme="minorHAnsi"/>
        </w:rPr>
        <w:t xml:space="preserve"> on an underlying basis, we'll come on to that in the next slide, but on a reported basis, our EBITDA was slightly lower and </w:t>
      </w:r>
      <w:r w:rsidR="00CB303C" w:rsidRPr="00CB303C">
        <w:rPr>
          <w:rFonts w:cstheme="minorHAnsi"/>
        </w:rPr>
        <w:lastRenderedPageBreak/>
        <w:t xml:space="preserve">our net profit 4.1% lower, reaching </w:t>
      </w:r>
      <w:r w:rsidR="000471B1" w:rsidRPr="000471B1">
        <w:rPr>
          <w:rFonts w:cstheme="minorHAnsi"/>
        </w:rPr>
        <w:t xml:space="preserve">QR </w:t>
      </w:r>
      <w:r w:rsidR="00CB303C" w:rsidRPr="00CB303C">
        <w:rPr>
          <w:rFonts w:cstheme="minorHAnsi"/>
        </w:rPr>
        <w:t>28</w:t>
      </w:r>
      <w:r w:rsidR="000471B1">
        <w:rPr>
          <w:rFonts w:cstheme="minorHAnsi"/>
        </w:rPr>
        <w:t>.</w:t>
      </w:r>
      <w:r w:rsidR="00CB303C" w:rsidRPr="00CB303C">
        <w:rPr>
          <w:rFonts w:cstheme="minorHAnsi"/>
        </w:rPr>
        <w:t xml:space="preserve">7 million. </w:t>
      </w:r>
      <w:r w:rsidR="000471B1">
        <w:rPr>
          <w:rFonts w:cstheme="minorHAnsi"/>
        </w:rPr>
        <w:t>T</w:t>
      </w:r>
      <w:r w:rsidR="00CB303C" w:rsidRPr="00CB303C">
        <w:rPr>
          <w:rFonts w:cstheme="minorHAnsi"/>
        </w:rPr>
        <w:t>his was aided by lower depreciation and higher finance income.</w:t>
      </w:r>
    </w:p>
    <w:p w14:paraId="511AD730" w14:textId="77777777" w:rsidR="00CB303C" w:rsidRPr="00CB303C" w:rsidRDefault="00CB303C" w:rsidP="00CB303C">
      <w:pPr>
        <w:tabs>
          <w:tab w:val="left" w:pos="1164"/>
        </w:tabs>
        <w:spacing w:after="0" w:line="240" w:lineRule="auto"/>
        <w:ind w:left="2160" w:hanging="2160"/>
        <w:jc w:val="both"/>
        <w:rPr>
          <w:rFonts w:cstheme="minorHAnsi"/>
        </w:rPr>
      </w:pPr>
    </w:p>
    <w:p w14:paraId="0FD28F8C" w14:textId="77777777" w:rsidR="00B657FF" w:rsidRDefault="000471B1" w:rsidP="00CB303C">
      <w:pPr>
        <w:tabs>
          <w:tab w:val="left" w:pos="1164"/>
        </w:tabs>
        <w:spacing w:after="0" w:line="240" w:lineRule="auto"/>
        <w:ind w:left="2160" w:hanging="2160"/>
        <w:jc w:val="both"/>
        <w:rPr>
          <w:rFonts w:cstheme="minorHAnsi"/>
        </w:rPr>
      </w:pPr>
      <w:r>
        <w:rPr>
          <w:rFonts w:cstheme="minorHAnsi"/>
        </w:rPr>
        <w:tab/>
      </w:r>
      <w:r>
        <w:rPr>
          <w:rFonts w:cstheme="minorHAnsi"/>
        </w:rPr>
        <w:tab/>
      </w:r>
      <w:r w:rsidR="00CB303C" w:rsidRPr="00CB303C">
        <w:rPr>
          <w:rFonts w:cstheme="minorHAnsi"/>
        </w:rPr>
        <w:t>Here we can see the underlying performance. So</w:t>
      </w:r>
      <w:r>
        <w:rPr>
          <w:rFonts w:cstheme="minorHAnsi"/>
        </w:rPr>
        <w:t>,</w:t>
      </w:r>
      <w:r w:rsidR="00CB303C" w:rsidRPr="00CB303C">
        <w:rPr>
          <w:rFonts w:cstheme="minorHAnsi"/>
        </w:rPr>
        <w:t xml:space="preserve"> EBITDA is growing by 4.4% when we strip out that </w:t>
      </w:r>
      <w:r w:rsidRPr="000471B1">
        <w:rPr>
          <w:rFonts w:cstheme="minorHAnsi"/>
        </w:rPr>
        <w:t xml:space="preserve">QR </w:t>
      </w:r>
      <w:r w:rsidR="00CB303C" w:rsidRPr="00CB303C">
        <w:rPr>
          <w:rFonts w:cstheme="minorHAnsi"/>
        </w:rPr>
        <w:t xml:space="preserve">6.4 million benefit to cost of sales last year and profit is growing by 22% to reach </w:t>
      </w:r>
      <w:r w:rsidR="00B657FF" w:rsidRPr="00B657FF">
        <w:rPr>
          <w:rFonts w:cstheme="minorHAnsi"/>
        </w:rPr>
        <w:t xml:space="preserve">QR </w:t>
      </w:r>
      <w:r w:rsidR="00CB303C" w:rsidRPr="00CB303C">
        <w:rPr>
          <w:rFonts w:cstheme="minorHAnsi"/>
        </w:rPr>
        <w:t>28</w:t>
      </w:r>
      <w:r>
        <w:rPr>
          <w:rFonts w:cstheme="minorHAnsi"/>
        </w:rPr>
        <w:t>.</w:t>
      </w:r>
      <w:r w:rsidR="00CB303C" w:rsidRPr="00CB303C">
        <w:rPr>
          <w:rFonts w:cstheme="minorHAnsi"/>
        </w:rPr>
        <w:t>7 million</w:t>
      </w:r>
      <w:r w:rsidR="00B657FF">
        <w:rPr>
          <w:rFonts w:cstheme="minorHAnsi"/>
        </w:rPr>
        <w:t>, a</w:t>
      </w:r>
      <w:r w:rsidR="00CB303C" w:rsidRPr="00CB303C">
        <w:rPr>
          <w:rFonts w:cstheme="minorHAnsi"/>
        </w:rPr>
        <w:t>s I said earlier</w:t>
      </w:r>
      <w:r w:rsidR="00B657FF">
        <w:rPr>
          <w:rFonts w:cstheme="minorHAnsi"/>
        </w:rPr>
        <w:t xml:space="preserve">. </w:t>
      </w:r>
    </w:p>
    <w:p w14:paraId="078ACC5B" w14:textId="77777777" w:rsidR="00B657FF" w:rsidRDefault="00B657FF" w:rsidP="00CB303C">
      <w:pPr>
        <w:tabs>
          <w:tab w:val="left" w:pos="1164"/>
        </w:tabs>
        <w:spacing w:after="0" w:line="240" w:lineRule="auto"/>
        <w:ind w:left="2160" w:hanging="2160"/>
        <w:jc w:val="both"/>
        <w:rPr>
          <w:rFonts w:cstheme="minorHAnsi"/>
        </w:rPr>
      </w:pPr>
    </w:p>
    <w:p w14:paraId="0CBB8200" w14:textId="7722B483" w:rsidR="00CB303C" w:rsidRPr="00CB303C" w:rsidRDefault="00B657FF" w:rsidP="00CB303C">
      <w:pPr>
        <w:tabs>
          <w:tab w:val="left" w:pos="1164"/>
        </w:tabs>
        <w:spacing w:after="0" w:line="240" w:lineRule="auto"/>
        <w:ind w:left="2160" w:hanging="2160"/>
        <w:jc w:val="both"/>
        <w:rPr>
          <w:rFonts w:cstheme="minorHAnsi"/>
        </w:rPr>
      </w:pPr>
      <w:r>
        <w:rPr>
          <w:rFonts w:cstheme="minorHAnsi"/>
        </w:rPr>
        <w:tab/>
      </w:r>
      <w:r>
        <w:rPr>
          <w:rFonts w:cstheme="minorHAnsi"/>
        </w:rPr>
        <w:tab/>
        <w:t>H</w:t>
      </w:r>
      <w:r w:rsidR="00CB303C" w:rsidRPr="00CB303C">
        <w:rPr>
          <w:rFonts w:cstheme="minorHAnsi"/>
        </w:rPr>
        <w:t>ere we're showing the gross margin, as we normally do</w:t>
      </w:r>
      <w:r>
        <w:rPr>
          <w:rFonts w:cstheme="minorHAnsi"/>
        </w:rPr>
        <w:t>. O</w:t>
      </w:r>
      <w:r w:rsidR="00CB303C" w:rsidRPr="00CB303C">
        <w:rPr>
          <w:rFonts w:cstheme="minorHAnsi"/>
        </w:rPr>
        <w:t>n an underlying basis, our gross margin as a percentage is holding flat at around 29%</w:t>
      </w:r>
      <w:r w:rsidR="00777493">
        <w:rPr>
          <w:rFonts w:cstheme="minorHAnsi"/>
        </w:rPr>
        <w:t>,</w:t>
      </w:r>
      <w:r>
        <w:rPr>
          <w:rFonts w:cstheme="minorHAnsi"/>
        </w:rPr>
        <w:t xml:space="preserve"> </w:t>
      </w:r>
      <w:r w:rsidR="00CB303C" w:rsidRPr="00CB303C">
        <w:rPr>
          <w:rFonts w:cstheme="minorHAnsi"/>
        </w:rPr>
        <w:t xml:space="preserve">but on an absolute level, is increasing to </w:t>
      </w:r>
      <w:r w:rsidRPr="00B657FF">
        <w:rPr>
          <w:rFonts w:cstheme="minorHAnsi"/>
        </w:rPr>
        <w:t xml:space="preserve">QR </w:t>
      </w:r>
      <w:r w:rsidR="00CB303C" w:rsidRPr="00CB303C">
        <w:rPr>
          <w:rFonts w:cstheme="minorHAnsi"/>
        </w:rPr>
        <w:t>55 million. Our underlying data center margin is at 41% up from 36.5</w:t>
      </w:r>
      <w:r>
        <w:rPr>
          <w:rFonts w:cstheme="minorHAnsi"/>
        </w:rPr>
        <w:t xml:space="preserve">% </w:t>
      </w:r>
      <w:r w:rsidR="00CB303C" w:rsidRPr="00CB303C">
        <w:rPr>
          <w:rFonts w:cstheme="minorHAnsi"/>
        </w:rPr>
        <w:t>and managed services is holding around</w:t>
      </w:r>
      <w:r>
        <w:rPr>
          <w:rFonts w:cstheme="minorHAnsi"/>
        </w:rPr>
        <w:t xml:space="preserve"> </w:t>
      </w:r>
      <w:r w:rsidR="00CB303C" w:rsidRPr="00CB303C">
        <w:rPr>
          <w:rFonts w:cstheme="minorHAnsi"/>
        </w:rPr>
        <w:t>28%</w:t>
      </w:r>
      <w:r>
        <w:rPr>
          <w:rFonts w:cstheme="minorHAnsi"/>
        </w:rPr>
        <w:t xml:space="preserve"> </w:t>
      </w:r>
      <w:r w:rsidR="00CB303C" w:rsidRPr="00CB303C">
        <w:rPr>
          <w:rFonts w:cstheme="minorHAnsi"/>
        </w:rPr>
        <w:t>impacted by competition in that sector</w:t>
      </w:r>
      <w:r>
        <w:rPr>
          <w:rFonts w:cstheme="minorHAnsi"/>
        </w:rPr>
        <w:t>. S</w:t>
      </w:r>
      <w:r w:rsidR="00CB303C" w:rsidRPr="00CB303C">
        <w:rPr>
          <w:rFonts w:cstheme="minorHAnsi"/>
        </w:rPr>
        <w:t>olutions declining slightly to 8.7%</w:t>
      </w:r>
      <w:r>
        <w:rPr>
          <w:rFonts w:cstheme="minorHAnsi"/>
        </w:rPr>
        <w:t xml:space="preserve"> </w:t>
      </w:r>
      <w:r w:rsidR="00CB303C" w:rsidRPr="00CB303C">
        <w:rPr>
          <w:rFonts w:cstheme="minorHAnsi"/>
        </w:rPr>
        <w:t xml:space="preserve">for </w:t>
      </w:r>
      <w:r w:rsidR="00F234AF">
        <w:rPr>
          <w:rFonts w:cstheme="minorHAnsi"/>
        </w:rPr>
        <w:t>H1</w:t>
      </w:r>
      <w:r w:rsidR="00CB303C" w:rsidRPr="00CB303C">
        <w:rPr>
          <w:rFonts w:cstheme="minorHAnsi"/>
        </w:rPr>
        <w:t xml:space="preserve"> FY25</w:t>
      </w:r>
      <w:r>
        <w:rPr>
          <w:rFonts w:cstheme="minorHAnsi"/>
        </w:rPr>
        <w:t>.</w:t>
      </w:r>
    </w:p>
    <w:p w14:paraId="1076EA1B" w14:textId="77777777" w:rsidR="00CB303C" w:rsidRPr="00CB303C" w:rsidRDefault="00CB303C" w:rsidP="00CB303C">
      <w:pPr>
        <w:tabs>
          <w:tab w:val="left" w:pos="1164"/>
        </w:tabs>
        <w:spacing w:after="0" w:line="240" w:lineRule="auto"/>
        <w:ind w:left="2160" w:hanging="2160"/>
        <w:jc w:val="both"/>
        <w:rPr>
          <w:rFonts w:cstheme="minorHAnsi"/>
        </w:rPr>
      </w:pPr>
    </w:p>
    <w:p w14:paraId="1ACDA450" w14:textId="27284002" w:rsidR="00CB303C" w:rsidRPr="00CB303C" w:rsidRDefault="00B657FF" w:rsidP="00CB303C">
      <w:pPr>
        <w:tabs>
          <w:tab w:val="left" w:pos="1164"/>
        </w:tabs>
        <w:spacing w:after="0" w:line="240" w:lineRule="auto"/>
        <w:ind w:left="2160" w:hanging="2160"/>
        <w:jc w:val="both"/>
        <w:rPr>
          <w:rFonts w:cstheme="minorHAnsi"/>
        </w:rPr>
      </w:pPr>
      <w:r>
        <w:rPr>
          <w:rFonts w:cstheme="minorHAnsi"/>
        </w:rPr>
        <w:tab/>
      </w:r>
      <w:r>
        <w:rPr>
          <w:rFonts w:cstheme="minorHAnsi"/>
        </w:rPr>
        <w:tab/>
      </w:r>
      <w:r w:rsidR="00CB303C" w:rsidRPr="00CB303C">
        <w:rPr>
          <w:rFonts w:cstheme="minorHAnsi"/>
        </w:rPr>
        <w:t xml:space="preserve">EBITDA margin on an underlying basis has increased </w:t>
      </w:r>
      <w:r>
        <w:rPr>
          <w:rFonts w:cstheme="minorHAnsi"/>
        </w:rPr>
        <w:t>2</w:t>
      </w:r>
      <w:r w:rsidR="00CB303C" w:rsidRPr="00CB303C">
        <w:rPr>
          <w:rFonts w:cstheme="minorHAnsi"/>
        </w:rPr>
        <w:t xml:space="preserve"> percentage points to 30.6</w:t>
      </w:r>
      <w:r>
        <w:rPr>
          <w:rFonts w:cstheme="minorHAnsi"/>
        </w:rPr>
        <w:t xml:space="preserve"> </w:t>
      </w:r>
      <w:r w:rsidR="00CB303C" w:rsidRPr="00CB303C">
        <w:rPr>
          <w:rFonts w:cstheme="minorHAnsi"/>
        </w:rPr>
        <w:t>and net profit has increased from 9.2%</w:t>
      </w:r>
      <w:r>
        <w:rPr>
          <w:rFonts w:cstheme="minorHAnsi"/>
        </w:rPr>
        <w:t xml:space="preserve"> </w:t>
      </w:r>
      <w:r w:rsidR="00CB303C" w:rsidRPr="00CB303C">
        <w:rPr>
          <w:rFonts w:cstheme="minorHAnsi"/>
        </w:rPr>
        <w:t xml:space="preserve">all the way up to 15.2% over </w:t>
      </w:r>
      <w:r>
        <w:rPr>
          <w:rFonts w:cstheme="minorHAnsi"/>
        </w:rPr>
        <w:t>a 5</w:t>
      </w:r>
      <w:r w:rsidR="00CB303C" w:rsidRPr="00CB303C">
        <w:rPr>
          <w:rFonts w:cstheme="minorHAnsi"/>
        </w:rPr>
        <w:t xml:space="preserve"> year period.</w:t>
      </w:r>
    </w:p>
    <w:p w14:paraId="5E2551F3" w14:textId="77777777" w:rsidR="00CB303C" w:rsidRPr="00CB303C" w:rsidRDefault="00CB303C" w:rsidP="00CB303C">
      <w:pPr>
        <w:tabs>
          <w:tab w:val="left" w:pos="1164"/>
        </w:tabs>
        <w:spacing w:after="0" w:line="240" w:lineRule="auto"/>
        <w:ind w:left="2160" w:hanging="2160"/>
        <w:jc w:val="both"/>
        <w:rPr>
          <w:rFonts w:cstheme="minorHAnsi"/>
        </w:rPr>
      </w:pPr>
    </w:p>
    <w:p w14:paraId="6CCCE18D" w14:textId="4E665D0B" w:rsidR="00DB2564" w:rsidRDefault="0015641E" w:rsidP="00DB2564">
      <w:pPr>
        <w:tabs>
          <w:tab w:val="left" w:pos="1164"/>
        </w:tabs>
        <w:spacing w:after="0" w:line="240" w:lineRule="auto"/>
        <w:ind w:left="2160" w:hanging="2160"/>
        <w:jc w:val="both"/>
        <w:rPr>
          <w:rFonts w:cstheme="minorHAnsi"/>
        </w:rPr>
      </w:pPr>
      <w:r>
        <w:rPr>
          <w:rFonts w:cstheme="minorHAnsi"/>
        </w:rPr>
        <w:tab/>
      </w:r>
      <w:r>
        <w:rPr>
          <w:rFonts w:cstheme="minorHAnsi"/>
        </w:rPr>
        <w:tab/>
      </w:r>
      <w:r w:rsidR="00CB303C" w:rsidRPr="00CB303C">
        <w:rPr>
          <w:rFonts w:cstheme="minorHAnsi"/>
        </w:rPr>
        <w:t>Here we can see cap</w:t>
      </w:r>
      <w:r>
        <w:rPr>
          <w:rFonts w:cstheme="minorHAnsi"/>
        </w:rPr>
        <w:t xml:space="preserve"> </w:t>
      </w:r>
      <w:r w:rsidR="00CB303C" w:rsidRPr="00CB303C">
        <w:rPr>
          <w:rFonts w:cstheme="minorHAnsi"/>
        </w:rPr>
        <w:t xml:space="preserve">ex. We've spent </w:t>
      </w:r>
      <w:r w:rsidRPr="0015641E">
        <w:rPr>
          <w:rFonts w:cstheme="minorHAnsi"/>
        </w:rPr>
        <w:t xml:space="preserve">QR </w:t>
      </w:r>
      <w:r w:rsidR="00CB303C" w:rsidRPr="00CB303C">
        <w:rPr>
          <w:rFonts w:cstheme="minorHAnsi"/>
        </w:rPr>
        <w:t>20</w:t>
      </w:r>
      <w:r w:rsidR="000471B1">
        <w:rPr>
          <w:rFonts w:cstheme="minorHAnsi"/>
        </w:rPr>
        <w:t>.</w:t>
      </w:r>
      <w:r w:rsidR="00CB303C" w:rsidRPr="00CB303C">
        <w:rPr>
          <w:rFonts w:cstheme="minorHAnsi"/>
        </w:rPr>
        <w:t xml:space="preserve">3 million in </w:t>
      </w:r>
      <w:r w:rsidR="00F234AF">
        <w:rPr>
          <w:rFonts w:cstheme="minorHAnsi"/>
        </w:rPr>
        <w:t>H1</w:t>
      </w:r>
      <w:r w:rsidR="00CB303C" w:rsidRPr="00CB303C">
        <w:rPr>
          <w:rFonts w:cstheme="minorHAnsi"/>
        </w:rPr>
        <w:t xml:space="preserve"> FY25</w:t>
      </w:r>
      <w:r>
        <w:rPr>
          <w:rFonts w:cstheme="minorHAnsi"/>
        </w:rPr>
        <w:t>. W</w:t>
      </w:r>
      <w:r w:rsidR="00CB303C" w:rsidRPr="00CB303C">
        <w:rPr>
          <w:rFonts w:cstheme="minorHAnsi"/>
        </w:rPr>
        <w:t xml:space="preserve">e expect that to increase up to possibly close to </w:t>
      </w:r>
      <w:r w:rsidRPr="0015641E">
        <w:rPr>
          <w:rFonts w:cstheme="minorHAnsi"/>
        </w:rPr>
        <w:t xml:space="preserve">QR </w:t>
      </w:r>
      <w:r w:rsidR="00CB303C" w:rsidRPr="00CB303C">
        <w:rPr>
          <w:rFonts w:cstheme="minorHAnsi"/>
        </w:rPr>
        <w:t>200 million in FY25 and return on capital employed is at about 8%</w:t>
      </w:r>
      <w:r>
        <w:rPr>
          <w:rFonts w:cstheme="minorHAnsi"/>
        </w:rPr>
        <w:t>.</w:t>
      </w:r>
      <w:r w:rsidR="00DB2564">
        <w:rPr>
          <w:rFonts w:cstheme="minorHAnsi"/>
        </w:rPr>
        <w:t xml:space="preserve"> </w:t>
      </w:r>
      <w:r>
        <w:rPr>
          <w:rFonts w:cstheme="minorHAnsi"/>
        </w:rPr>
        <w:t>C</w:t>
      </w:r>
      <w:r w:rsidR="00CB303C" w:rsidRPr="00CB303C">
        <w:rPr>
          <w:rFonts w:cstheme="minorHAnsi"/>
        </w:rPr>
        <w:t xml:space="preserve">ash from operations has been impacted by </w:t>
      </w:r>
      <w:r>
        <w:rPr>
          <w:rFonts w:cstheme="minorHAnsi"/>
        </w:rPr>
        <w:t>a</w:t>
      </w:r>
      <w:r w:rsidR="00CB303C" w:rsidRPr="00CB303C">
        <w:rPr>
          <w:rFonts w:cstheme="minorHAnsi"/>
        </w:rPr>
        <w:t xml:space="preserve">dvance </w:t>
      </w:r>
      <w:r>
        <w:rPr>
          <w:rFonts w:cstheme="minorHAnsi"/>
        </w:rPr>
        <w:t>p</w:t>
      </w:r>
      <w:r w:rsidR="00CB303C" w:rsidRPr="00CB303C">
        <w:rPr>
          <w:rFonts w:cstheme="minorHAnsi"/>
        </w:rPr>
        <w:t>ayments we've made to vendors for M</w:t>
      </w:r>
      <w:r>
        <w:rPr>
          <w:rFonts w:cstheme="minorHAnsi"/>
        </w:rPr>
        <w:t>-</w:t>
      </w:r>
      <w:r w:rsidR="00CB303C" w:rsidRPr="00CB303C">
        <w:rPr>
          <w:rFonts w:cstheme="minorHAnsi"/>
        </w:rPr>
        <w:t xml:space="preserve">V </w:t>
      </w:r>
      <w:r>
        <w:rPr>
          <w:rFonts w:cstheme="minorHAnsi"/>
        </w:rPr>
        <w:t>4</w:t>
      </w:r>
      <w:r w:rsidR="00CB303C" w:rsidRPr="00CB303C">
        <w:rPr>
          <w:rFonts w:cstheme="minorHAnsi"/>
        </w:rPr>
        <w:t xml:space="preserve"> extension and our net cash is at </w:t>
      </w:r>
      <w:r w:rsidRPr="0015641E">
        <w:rPr>
          <w:rFonts w:cstheme="minorHAnsi"/>
        </w:rPr>
        <w:t xml:space="preserve">QR </w:t>
      </w:r>
      <w:r w:rsidR="00CB303C" w:rsidRPr="00CB303C">
        <w:rPr>
          <w:rFonts w:cstheme="minorHAnsi"/>
        </w:rPr>
        <w:t>74</w:t>
      </w:r>
      <w:r w:rsidR="000471B1">
        <w:rPr>
          <w:rFonts w:cstheme="minorHAnsi"/>
        </w:rPr>
        <w:t>.</w:t>
      </w:r>
      <w:r w:rsidR="00CB303C" w:rsidRPr="00CB303C">
        <w:rPr>
          <w:rFonts w:cstheme="minorHAnsi"/>
        </w:rPr>
        <w:t xml:space="preserve">3 million impacted by the dividend that </w:t>
      </w:r>
      <w:r>
        <w:rPr>
          <w:rFonts w:cstheme="minorHAnsi"/>
        </w:rPr>
        <w:t>w</w:t>
      </w:r>
      <w:r w:rsidR="00CB303C" w:rsidRPr="00CB303C">
        <w:rPr>
          <w:rFonts w:cstheme="minorHAnsi"/>
        </w:rPr>
        <w:t xml:space="preserve">e've paid in </w:t>
      </w:r>
      <w:r>
        <w:rPr>
          <w:rFonts w:cstheme="minorHAnsi"/>
        </w:rPr>
        <w:t>Q</w:t>
      </w:r>
      <w:r w:rsidR="00CB303C" w:rsidRPr="00CB303C">
        <w:rPr>
          <w:rFonts w:cstheme="minorHAnsi"/>
        </w:rPr>
        <w:t xml:space="preserve">1 of </w:t>
      </w:r>
      <w:r w:rsidRPr="0015641E">
        <w:rPr>
          <w:rFonts w:cstheme="minorHAnsi"/>
        </w:rPr>
        <w:t xml:space="preserve">QR </w:t>
      </w:r>
      <w:r w:rsidR="00CB303C" w:rsidRPr="00CB303C">
        <w:rPr>
          <w:rFonts w:cstheme="minorHAnsi"/>
        </w:rPr>
        <w:t>51</w:t>
      </w:r>
      <w:r w:rsidR="000471B1">
        <w:rPr>
          <w:rFonts w:cstheme="minorHAnsi"/>
        </w:rPr>
        <w:t>.</w:t>
      </w:r>
      <w:r w:rsidR="00CB303C" w:rsidRPr="00CB303C">
        <w:rPr>
          <w:rFonts w:cstheme="minorHAnsi"/>
        </w:rPr>
        <w:t>9 million.</w:t>
      </w:r>
      <w:r w:rsidR="00DB2564">
        <w:rPr>
          <w:rFonts w:cstheme="minorHAnsi"/>
        </w:rPr>
        <w:t xml:space="preserve"> </w:t>
      </w:r>
    </w:p>
    <w:p w14:paraId="12662FC0" w14:textId="77777777" w:rsidR="00DB2564" w:rsidRDefault="00DB2564" w:rsidP="00CB303C">
      <w:pPr>
        <w:tabs>
          <w:tab w:val="left" w:pos="1164"/>
        </w:tabs>
        <w:spacing w:after="0" w:line="240" w:lineRule="auto"/>
        <w:ind w:left="2160" w:hanging="2160"/>
        <w:jc w:val="both"/>
        <w:rPr>
          <w:rFonts w:cstheme="minorHAnsi"/>
        </w:rPr>
      </w:pPr>
    </w:p>
    <w:p w14:paraId="7A18C904" w14:textId="6F6548C0" w:rsidR="00CB303C" w:rsidRPr="00CB303C" w:rsidRDefault="00DB2564" w:rsidP="00CB303C">
      <w:pPr>
        <w:tabs>
          <w:tab w:val="left" w:pos="1164"/>
        </w:tabs>
        <w:spacing w:after="0" w:line="240" w:lineRule="auto"/>
        <w:ind w:left="2160" w:hanging="2160"/>
        <w:jc w:val="both"/>
        <w:rPr>
          <w:rFonts w:cstheme="minorHAnsi"/>
        </w:rPr>
      </w:pPr>
      <w:r>
        <w:rPr>
          <w:rFonts w:cstheme="minorHAnsi"/>
        </w:rPr>
        <w:tab/>
      </w:r>
      <w:r>
        <w:rPr>
          <w:rFonts w:cstheme="minorHAnsi"/>
        </w:rPr>
        <w:tab/>
        <w:t xml:space="preserve">Q2 </w:t>
      </w:r>
      <w:r w:rsidR="00CB303C" w:rsidRPr="00CB303C">
        <w:rPr>
          <w:rFonts w:cstheme="minorHAnsi"/>
        </w:rPr>
        <w:t xml:space="preserve">performance versus </w:t>
      </w:r>
      <w:r>
        <w:rPr>
          <w:rFonts w:cstheme="minorHAnsi"/>
        </w:rPr>
        <w:t>Q</w:t>
      </w:r>
      <w:r w:rsidR="00CB303C" w:rsidRPr="00CB303C">
        <w:rPr>
          <w:rFonts w:cstheme="minorHAnsi"/>
        </w:rPr>
        <w:t>1, very good performance, 20% increase in revenue and 19%</w:t>
      </w:r>
      <w:r w:rsidRPr="00DB2564">
        <w:rPr>
          <w:rFonts w:cstheme="minorHAnsi"/>
        </w:rPr>
        <w:t>—</w:t>
      </w:r>
      <w:r w:rsidR="00CB303C" w:rsidRPr="00CB303C">
        <w:rPr>
          <w:rFonts w:cstheme="minorHAnsi"/>
        </w:rPr>
        <w:t xml:space="preserve"> almost 90% increase in net profit and a 12% increase in EBITDA</w:t>
      </w:r>
      <w:r>
        <w:rPr>
          <w:rFonts w:cstheme="minorHAnsi"/>
        </w:rPr>
        <w:t>. U</w:t>
      </w:r>
      <w:r w:rsidR="00CB303C" w:rsidRPr="00CB303C">
        <w:rPr>
          <w:rFonts w:cstheme="minorHAnsi"/>
        </w:rPr>
        <w:t xml:space="preserve">nderlying </w:t>
      </w:r>
      <w:r>
        <w:rPr>
          <w:rFonts w:cstheme="minorHAnsi"/>
        </w:rPr>
        <w:t>Q2</w:t>
      </w:r>
      <w:r w:rsidR="00CB303C" w:rsidRPr="00CB303C">
        <w:rPr>
          <w:rFonts w:cstheme="minorHAnsi"/>
        </w:rPr>
        <w:t xml:space="preserve"> versus </w:t>
      </w:r>
      <w:r>
        <w:rPr>
          <w:rFonts w:cstheme="minorHAnsi"/>
        </w:rPr>
        <w:t>Q2</w:t>
      </w:r>
      <w:r w:rsidR="00CB303C" w:rsidRPr="00CB303C">
        <w:rPr>
          <w:rFonts w:cstheme="minorHAnsi"/>
        </w:rPr>
        <w:t xml:space="preserve"> last year, stripping out that </w:t>
      </w:r>
      <w:r w:rsidRPr="00DB2564">
        <w:rPr>
          <w:rFonts w:cstheme="minorHAnsi"/>
        </w:rPr>
        <w:t xml:space="preserve">QR </w:t>
      </w:r>
      <w:r w:rsidR="00CB303C" w:rsidRPr="00CB303C">
        <w:rPr>
          <w:rFonts w:cstheme="minorHAnsi"/>
        </w:rPr>
        <w:t>6.4</w:t>
      </w:r>
      <w:r>
        <w:rPr>
          <w:rFonts w:cstheme="minorHAnsi"/>
        </w:rPr>
        <w:t xml:space="preserve"> </w:t>
      </w:r>
      <w:r w:rsidR="00CB303C" w:rsidRPr="00CB303C">
        <w:rPr>
          <w:rFonts w:cstheme="minorHAnsi"/>
        </w:rPr>
        <w:t xml:space="preserve">million benefit to cost of sales, our net profit has increased to </w:t>
      </w:r>
      <w:r w:rsidR="00106E47" w:rsidRPr="00106E47">
        <w:rPr>
          <w:rFonts w:cstheme="minorHAnsi"/>
        </w:rPr>
        <w:t xml:space="preserve">QR </w:t>
      </w:r>
      <w:r w:rsidR="00CB303C" w:rsidRPr="00CB303C">
        <w:rPr>
          <w:rFonts w:cstheme="minorHAnsi"/>
        </w:rPr>
        <w:t>15.5</w:t>
      </w:r>
      <w:r w:rsidR="00106E47">
        <w:rPr>
          <w:rFonts w:cstheme="minorHAnsi"/>
        </w:rPr>
        <w:t xml:space="preserve"> million, up</w:t>
      </w:r>
      <w:r w:rsidR="00CB303C" w:rsidRPr="00CB303C">
        <w:rPr>
          <w:rFonts w:cstheme="minorHAnsi"/>
        </w:rPr>
        <w:t xml:space="preserve"> 31%</w:t>
      </w:r>
      <w:r w:rsidR="00106E47">
        <w:rPr>
          <w:rFonts w:cstheme="minorHAnsi"/>
        </w:rPr>
        <w:t xml:space="preserve"> </w:t>
      </w:r>
      <w:r w:rsidR="00CB303C" w:rsidRPr="00CB303C">
        <w:rPr>
          <w:rFonts w:cstheme="minorHAnsi"/>
        </w:rPr>
        <w:t>and EBITDA</w:t>
      </w:r>
      <w:r w:rsidR="00106E47">
        <w:rPr>
          <w:rFonts w:cstheme="minorHAnsi"/>
        </w:rPr>
        <w:t>,</w:t>
      </w:r>
      <w:r w:rsidR="00CB303C" w:rsidRPr="00CB303C">
        <w:rPr>
          <w:rFonts w:cstheme="minorHAnsi"/>
        </w:rPr>
        <w:t xml:space="preserve"> 8.6% increase. </w:t>
      </w:r>
    </w:p>
    <w:p w14:paraId="23E491B2" w14:textId="77777777" w:rsidR="00CB303C" w:rsidRPr="00CB303C" w:rsidRDefault="00CB303C" w:rsidP="00CB303C">
      <w:pPr>
        <w:tabs>
          <w:tab w:val="left" w:pos="1164"/>
        </w:tabs>
        <w:spacing w:after="0" w:line="240" w:lineRule="auto"/>
        <w:ind w:left="2160" w:hanging="2160"/>
        <w:jc w:val="both"/>
        <w:rPr>
          <w:rFonts w:cstheme="minorHAnsi"/>
        </w:rPr>
      </w:pPr>
    </w:p>
    <w:p w14:paraId="12B61B3B" w14:textId="642ACB14" w:rsidR="00CB303C" w:rsidRPr="00CB303C" w:rsidRDefault="00106E47" w:rsidP="00CB303C">
      <w:pPr>
        <w:tabs>
          <w:tab w:val="left" w:pos="1164"/>
        </w:tabs>
        <w:spacing w:after="0" w:line="240" w:lineRule="auto"/>
        <w:ind w:left="2160" w:hanging="2160"/>
        <w:jc w:val="both"/>
        <w:rPr>
          <w:rFonts w:cstheme="minorHAnsi"/>
        </w:rPr>
      </w:pPr>
      <w:r>
        <w:rPr>
          <w:rFonts w:cstheme="minorHAnsi"/>
        </w:rPr>
        <w:tab/>
      </w:r>
      <w:r>
        <w:rPr>
          <w:rFonts w:cstheme="minorHAnsi"/>
        </w:rPr>
        <w:tab/>
        <w:t>W</w:t>
      </w:r>
      <w:r w:rsidR="00CB303C" w:rsidRPr="00CB303C">
        <w:rPr>
          <w:rFonts w:cstheme="minorHAnsi"/>
        </w:rPr>
        <w:t>e'll now take questions.</w:t>
      </w:r>
    </w:p>
    <w:p w14:paraId="6F3F576F" w14:textId="77777777" w:rsidR="00CB303C" w:rsidRPr="00CB303C" w:rsidRDefault="00CB303C" w:rsidP="00CB303C">
      <w:pPr>
        <w:tabs>
          <w:tab w:val="left" w:pos="1164"/>
        </w:tabs>
        <w:spacing w:after="0" w:line="240" w:lineRule="auto"/>
        <w:ind w:left="2160" w:hanging="2160"/>
        <w:jc w:val="both"/>
        <w:rPr>
          <w:rFonts w:cstheme="minorHAnsi"/>
        </w:rPr>
      </w:pPr>
    </w:p>
    <w:p w14:paraId="6C0A3595" w14:textId="5B392B87" w:rsidR="00CB303C" w:rsidRPr="00CB303C" w:rsidRDefault="00106E47" w:rsidP="00CB303C">
      <w:pPr>
        <w:tabs>
          <w:tab w:val="left" w:pos="1164"/>
        </w:tabs>
        <w:spacing w:after="0" w:line="240" w:lineRule="auto"/>
        <w:ind w:left="2160" w:hanging="2160"/>
        <w:jc w:val="both"/>
        <w:rPr>
          <w:rFonts w:cstheme="minorHAnsi"/>
        </w:rPr>
      </w:pPr>
      <w:r>
        <w:rPr>
          <w:rFonts w:cstheme="minorHAnsi"/>
        </w:rPr>
        <w:t>M</w:t>
      </w:r>
      <w:r>
        <w:rPr>
          <w:rFonts w:cstheme="minorHAnsi"/>
        </w:rPr>
        <w:tab/>
      </w:r>
      <w:r>
        <w:rPr>
          <w:rFonts w:cstheme="minorHAnsi"/>
        </w:rPr>
        <w:tab/>
      </w:r>
      <w:r w:rsidR="00CB303C" w:rsidRPr="00CB303C">
        <w:rPr>
          <w:rFonts w:cstheme="minorHAnsi"/>
        </w:rPr>
        <w:t>We can move on to questions</w:t>
      </w:r>
      <w:r>
        <w:rPr>
          <w:rFonts w:cstheme="minorHAnsi"/>
        </w:rPr>
        <w:t>, Omar.</w:t>
      </w:r>
    </w:p>
    <w:p w14:paraId="5EB6837F" w14:textId="77777777" w:rsidR="00CB303C" w:rsidRPr="00CB303C" w:rsidRDefault="00CB303C" w:rsidP="00CB303C">
      <w:pPr>
        <w:tabs>
          <w:tab w:val="left" w:pos="1164"/>
        </w:tabs>
        <w:spacing w:after="0" w:line="240" w:lineRule="auto"/>
        <w:ind w:left="2160" w:hanging="2160"/>
        <w:jc w:val="both"/>
        <w:rPr>
          <w:rFonts w:cstheme="minorHAnsi"/>
        </w:rPr>
      </w:pPr>
    </w:p>
    <w:p w14:paraId="42CB67E5" w14:textId="20C9664C" w:rsidR="00CB303C" w:rsidRPr="00CB303C" w:rsidRDefault="00106E47" w:rsidP="00CB303C">
      <w:pPr>
        <w:tabs>
          <w:tab w:val="left" w:pos="1164"/>
        </w:tabs>
        <w:spacing w:after="0" w:line="240" w:lineRule="auto"/>
        <w:ind w:left="2160" w:hanging="2160"/>
        <w:jc w:val="both"/>
        <w:rPr>
          <w:rFonts w:cstheme="minorHAnsi"/>
        </w:rPr>
      </w:pPr>
      <w:r w:rsidRPr="00106E47">
        <w:rPr>
          <w:rFonts w:cstheme="minorHAnsi"/>
        </w:rPr>
        <w:t xml:space="preserve">Omar Maher </w:t>
      </w:r>
      <w:r>
        <w:rPr>
          <w:rFonts w:cstheme="minorHAnsi"/>
        </w:rPr>
        <w:tab/>
        <w:t>T</w:t>
      </w:r>
      <w:r w:rsidR="00CB303C" w:rsidRPr="00CB303C">
        <w:rPr>
          <w:rFonts w:cstheme="minorHAnsi"/>
        </w:rPr>
        <w:t>hank you for the presentation, gentlemen.</w:t>
      </w:r>
      <w:r>
        <w:rPr>
          <w:rFonts w:cstheme="minorHAnsi"/>
        </w:rPr>
        <w:t xml:space="preserve"> W</w:t>
      </w:r>
      <w:r w:rsidR="00CB303C" w:rsidRPr="00CB303C">
        <w:rPr>
          <w:rFonts w:cstheme="minorHAnsi"/>
        </w:rPr>
        <w:t>e're going to move to the Q</w:t>
      </w:r>
      <w:r>
        <w:rPr>
          <w:rFonts w:cstheme="minorHAnsi"/>
        </w:rPr>
        <w:t>&amp;</w:t>
      </w:r>
      <w:r w:rsidR="00CB303C" w:rsidRPr="00CB303C">
        <w:rPr>
          <w:rFonts w:cstheme="minorHAnsi"/>
        </w:rPr>
        <w:t>A session. So</w:t>
      </w:r>
      <w:r>
        <w:rPr>
          <w:rFonts w:cstheme="minorHAnsi"/>
        </w:rPr>
        <w:t>,</w:t>
      </w:r>
      <w:r w:rsidR="00CB303C" w:rsidRPr="00CB303C">
        <w:rPr>
          <w:rFonts w:cstheme="minorHAnsi"/>
        </w:rPr>
        <w:t xml:space="preserve"> if anyone would like to ask any questions, you can either use the raise hand function to ask your question verbally or use the </w:t>
      </w:r>
      <w:r w:rsidR="007E6175">
        <w:rPr>
          <w:rFonts w:cstheme="minorHAnsi"/>
        </w:rPr>
        <w:t>S</w:t>
      </w:r>
      <w:r w:rsidR="00CB303C" w:rsidRPr="00CB303C">
        <w:rPr>
          <w:rFonts w:cstheme="minorHAnsi"/>
        </w:rPr>
        <w:t>lido to put your question in writing</w:t>
      </w:r>
      <w:r w:rsidR="007E6175">
        <w:rPr>
          <w:rFonts w:cstheme="minorHAnsi"/>
        </w:rPr>
        <w:t>.</w:t>
      </w:r>
    </w:p>
    <w:p w14:paraId="105D827A" w14:textId="77777777" w:rsidR="00CB303C" w:rsidRPr="00CB303C" w:rsidRDefault="00CB303C" w:rsidP="00CB303C">
      <w:pPr>
        <w:tabs>
          <w:tab w:val="left" w:pos="1164"/>
        </w:tabs>
        <w:spacing w:after="0" w:line="240" w:lineRule="auto"/>
        <w:ind w:left="2160" w:hanging="2160"/>
        <w:jc w:val="both"/>
        <w:rPr>
          <w:rFonts w:cstheme="minorHAnsi"/>
        </w:rPr>
      </w:pPr>
    </w:p>
    <w:p w14:paraId="6E634454" w14:textId="2B9CF41A" w:rsidR="00CB303C" w:rsidRPr="00CB303C" w:rsidRDefault="007E6175" w:rsidP="00CB303C">
      <w:pPr>
        <w:tabs>
          <w:tab w:val="left" w:pos="1164"/>
        </w:tabs>
        <w:spacing w:after="0" w:line="240" w:lineRule="auto"/>
        <w:ind w:left="2160" w:hanging="2160"/>
        <w:jc w:val="both"/>
        <w:rPr>
          <w:rFonts w:cstheme="minorHAnsi"/>
        </w:rPr>
      </w:pPr>
      <w:r>
        <w:rPr>
          <w:rFonts w:cstheme="minorHAnsi"/>
        </w:rPr>
        <w:tab/>
      </w:r>
      <w:r>
        <w:rPr>
          <w:rFonts w:cstheme="minorHAnsi"/>
        </w:rPr>
        <w:tab/>
        <w:t>W</w:t>
      </w:r>
      <w:r w:rsidR="00CB303C" w:rsidRPr="00CB303C">
        <w:rPr>
          <w:rFonts w:cstheme="minorHAnsi"/>
        </w:rPr>
        <w:t xml:space="preserve">e have our first question from Gus </w:t>
      </w:r>
      <w:r>
        <w:rPr>
          <w:rFonts w:cstheme="minorHAnsi"/>
        </w:rPr>
        <w:t>Shyek [ph 12:51]</w:t>
      </w:r>
      <w:r w:rsidR="00CB303C" w:rsidRPr="00CB303C">
        <w:rPr>
          <w:rFonts w:cstheme="minorHAnsi"/>
        </w:rPr>
        <w:t>.</w:t>
      </w:r>
    </w:p>
    <w:p w14:paraId="71414BB0" w14:textId="77777777" w:rsidR="00CB303C" w:rsidRPr="00CB303C" w:rsidRDefault="00CB303C" w:rsidP="00CB303C">
      <w:pPr>
        <w:tabs>
          <w:tab w:val="left" w:pos="1164"/>
        </w:tabs>
        <w:spacing w:after="0" w:line="240" w:lineRule="auto"/>
        <w:ind w:left="2160" w:hanging="2160"/>
        <w:jc w:val="both"/>
        <w:rPr>
          <w:rFonts w:cstheme="minorHAnsi"/>
        </w:rPr>
      </w:pPr>
    </w:p>
    <w:p w14:paraId="49816160" w14:textId="45520D6A" w:rsidR="00CB303C" w:rsidRPr="00CB303C" w:rsidRDefault="007E6175" w:rsidP="00CB303C">
      <w:pPr>
        <w:tabs>
          <w:tab w:val="left" w:pos="1164"/>
        </w:tabs>
        <w:spacing w:after="0" w:line="240" w:lineRule="auto"/>
        <w:ind w:left="2160" w:hanging="2160"/>
        <w:jc w:val="both"/>
        <w:rPr>
          <w:rFonts w:cstheme="minorHAnsi"/>
        </w:rPr>
      </w:pPr>
      <w:r w:rsidRPr="007E6175">
        <w:rPr>
          <w:rFonts w:cstheme="minorHAnsi"/>
        </w:rPr>
        <w:t xml:space="preserve">Gus Shyek </w:t>
      </w:r>
      <w:r>
        <w:rPr>
          <w:rFonts w:cstheme="minorHAnsi"/>
        </w:rPr>
        <w:tab/>
      </w:r>
      <w:r>
        <w:rPr>
          <w:rFonts w:cstheme="minorHAnsi"/>
        </w:rPr>
        <w:tab/>
      </w:r>
      <w:r w:rsidR="00CB303C" w:rsidRPr="00CB303C">
        <w:rPr>
          <w:rFonts w:cstheme="minorHAnsi"/>
        </w:rPr>
        <w:t xml:space="preserve">Thanks, </w:t>
      </w:r>
      <w:r w:rsidR="00E20AC5">
        <w:rPr>
          <w:rFonts w:cstheme="minorHAnsi"/>
        </w:rPr>
        <w:t>Omar</w:t>
      </w:r>
      <w:r w:rsidR="00CB303C" w:rsidRPr="00CB303C">
        <w:rPr>
          <w:rFonts w:cstheme="minorHAnsi"/>
        </w:rPr>
        <w:t xml:space="preserve"> and </w:t>
      </w:r>
      <w:r w:rsidR="00E20AC5">
        <w:rPr>
          <w:rFonts w:cstheme="minorHAnsi"/>
        </w:rPr>
        <w:t>h</w:t>
      </w:r>
      <w:r w:rsidR="00CB303C" w:rsidRPr="00CB303C">
        <w:rPr>
          <w:rFonts w:cstheme="minorHAnsi"/>
        </w:rPr>
        <w:t>ello, Team. Congratulations on the continued progress and strong underlying results. I have a few questions for you, please.</w:t>
      </w:r>
      <w:r w:rsidR="00E20AC5">
        <w:rPr>
          <w:rFonts w:cstheme="minorHAnsi"/>
        </w:rPr>
        <w:t xml:space="preserve"> </w:t>
      </w:r>
      <w:r w:rsidR="00CB303C" w:rsidRPr="00CB303C">
        <w:rPr>
          <w:rFonts w:cstheme="minorHAnsi"/>
        </w:rPr>
        <w:t>I was going to ask about the one</w:t>
      </w:r>
      <w:r w:rsidR="00E20AC5">
        <w:rPr>
          <w:rFonts w:cstheme="minorHAnsi"/>
        </w:rPr>
        <w:t>-</w:t>
      </w:r>
      <w:r w:rsidR="00CB303C" w:rsidRPr="00CB303C">
        <w:rPr>
          <w:rFonts w:cstheme="minorHAnsi"/>
        </w:rPr>
        <w:t xml:space="preserve">offs </w:t>
      </w:r>
      <w:r w:rsidR="00460ECD">
        <w:rPr>
          <w:rFonts w:cstheme="minorHAnsi"/>
        </w:rPr>
        <w:t>in</w:t>
      </w:r>
      <w:r w:rsidR="00CB303C" w:rsidRPr="00CB303C">
        <w:rPr>
          <w:rFonts w:cstheme="minorHAnsi"/>
        </w:rPr>
        <w:t xml:space="preserve"> the first half, but you guys clarified that. So</w:t>
      </w:r>
      <w:r w:rsidR="00E20AC5">
        <w:rPr>
          <w:rFonts w:cstheme="minorHAnsi"/>
        </w:rPr>
        <w:t>,</w:t>
      </w:r>
      <w:r w:rsidR="00CB303C" w:rsidRPr="00CB303C">
        <w:rPr>
          <w:rFonts w:cstheme="minorHAnsi"/>
        </w:rPr>
        <w:t xml:space="preserve"> thank you for that.</w:t>
      </w:r>
    </w:p>
    <w:p w14:paraId="03817D8A" w14:textId="77777777" w:rsidR="00CB303C" w:rsidRPr="00CB303C" w:rsidRDefault="00CB303C" w:rsidP="00CB303C">
      <w:pPr>
        <w:tabs>
          <w:tab w:val="left" w:pos="1164"/>
        </w:tabs>
        <w:spacing w:after="0" w:line="240" w:lineRule="auto"/>
        <w:ind w:left="2160" w:hanging="2160"/>
        <w:jc w:val="both"/>
        <w:rPr>
          <w:rFonts w:cstheme="minorHAnsi"/>
        </w:rPr>
      </w:pPr>
    </w:p>
    <w:p w14:paraId="7397681D" w14:textId="77777777" w:rsidR="00460ECD" w:rsidRDefault="00E20AC5" w:rsidP="00CB303C">
      <w:pPr>
        <w:tabs>
          <w:tab w:val="left" w:pos="1164"/>
        </w:tabs>
        <w:spacing w:after="0" w:line="240" w:lineRule="auto"/>
        <w:ind w:left="2160" w:hanging="2160"/>
        <w:jc w:val="both"/>
        <w:rPr>
          <w:rFonts w:cstheme="minorHAnsi"/>
        </w:rPr>
      </w:pPr>
      <w:r>
        <w:rPr>
          <w:rFonts w:cstheme="minorHAnsi"/>
        </w:rPr>
        <w:tab/>
      </w:r>
      <w:r>
        <w:rPr>
          <w:rFonts w:cstheme="minorHAnsi"/>
        </w:rPr>
        <w:tab/>
      </w:r>
      <w:r w:rsidR="00CB303C" w:rsidRPr="00CB303C">
        <w:rPr>
          <w:rFonts w:cstheme="minorHAnsi"/>
        </w:rPr>
        <w:t>Just kind of at a high level</w:t>
      </w:r>
      <w:r>
        <w:rPr>
          <w:rFonts w:cstheme="minorHAnsi"/>
        </w:rPr>
        <w:t xml:space="preserve">, </w:t>
      </w:r>
      <w:r w:rsidR="00CB303C" w:rsidRPr="00CB303C">
        <w:rPr>
          <w:rFonts w:cstheme="minorHAnsi"/>
        </w:rPr>
        <w:t>I guess</w:t>
      </w:r>
      <w:r>
        <w:rPr>
          <w:rFonts w:cstheme="minorHAnsi"/>
        </w:rPr>
        <w:t>,</w:t>
      </w:r>
      <w:r w:rsidR="00CB303C" w:rsidRPr="00CB303C">
        <w:rPr>
          <w:rFonts w:cstheme="minorHAnsi"/>
        </w:rPr>
        <w:t xml:space="preserve"> the four new clients that you brought in in the first half</w:t>
      </w:r>
      <w:r>
        <w:rPr>
          <w:rFonts w:cstheme="minorHAnsi"/>
        </w:rPr>
        <w:t>, ju</w:t>
      </w:r>
      <w:r w:rsidR="00CB303C" w:rsidRPr="00CB303C">
        <w:rPr>
          <w:rFonts w:cstheme="minorHAnsi"/>
        </w:rPr>
        <w:t>st curious about these types of clients. I'm assuming these are not the hyperscalers. The hyperscalers are for the large</w:t>
      </w:r>
      <w:r w:rsidR="00057E20" w:rsidRPr="00057E20">
        <w:rPr>
          <w:rFonts w:cstheme="minorHAnsi"/>
        </w:rPr>
        <w:t>—</w:t>
      </w:r>
      <w:r w:rsidR="00CB303C" w:rsidRPr="00CB303C">
        <w:rPr>
          <w:rFonts w:cstheme="minorHAnsi"/>
        </w:rPr>
        <w:t xml:space="preserve"> I'm assuming probably for the </w:t>
      </w:r>
      <w:r w:rsidR="00057E20">
        <w:rPr>
          <w:rFonts w:cstheme="minorHAnsi"/>
        </w:rPr>
        <w:t>Phase 1</w:t>
      </w:r>
      <w:r w:rsidR="00CB303C" w:rsidRPr="00CB303C">
        <w:rPr>
          <w:rFonts w:cstheme="minorHAnsi"/>
        </w:rPr>
        <w:t xml:space="preserve"> of </w:t>
      </w:r>
      <w:r w:rsidR="00057E20">
        <w:rPr>
          <w:rFonts w:cstheme="minorHAnsi"/>
        </w:rPr>
        <w:t>M-V 6. I</w:t>
      </w:r>
      <w:r w:rsidR="00CB303C" w:rsidRPr="00CB303C">
        <w:rPr>
          <w:rFonts w:cstheme="minorHAnsi"/>
        </w:rPr>
        <w:t xml:space="preserve">f you can confirm maybe that's the case. </w:t>
      </w:r>
      <w:r w:rsidR="00057E20" w:rsidRPr="00460ECD">
        <w:rPr>
          <w:rFonts w:cstheme="minorHAnsi"/>
        </w:rPr>
        <w:t>T</w:t>
      </w:r>
      <w:r w:rsidR="00CB303C" w:rsidRPr="00460ECD">
        <w:rPr>
          <w:rFonts w:cstheme="minorHAnsi"/>
        </w:rPr>
        <w:t>hen the four new clients are these local</w:t>
      </w:r>
      <w:r w:rsidR="00CB303C" w:rsidRPr="00CB303C">
        <w:rPr>
          <w:rFonts w:cstheme="minorHAnsi"/>
        </w:rPr>
        <w:t xml:space="preserve"> corporates in Qatar. Are these GRE related clients? Just out of curiosity, thank you. </w:t>
      </w:r>
    </w:p>
    <w:p w14:paraId="248DCBA7" w14:textId="77777777" w:rsidR="00460ECD" w:rsidRDefault="00460ECD" w:rsidP="00CB303C">
      <w:pPr>
        <w:tabs>
          <w:tab w:val="left" w:pos="1164"/>
        </w:tabs>
        <w:spacing w:after="0" w:line="240" w:lineRule="auto"/>
        <w:ind w:left="2160" w:hanging="2160"/>
        <w:jc w:val="both"/>
        <w:rPr>
          <w:rFonts w:cstheme="minorHAnsi"/>
        </w:rPr>
      </w:pPr>
    </w:p>
    <w:p w14:paraId="4F5D5BA7" w14:textId="3C519A20" w:rsidR="00CB303C" w:rsidRPr="00CB303C" w:rsidRDefault="00460ECD" w:rsidP="00CB303C">
      <w:pPr>
        <w:tabs>
          <w:tab w:val="left" w:pos="1164"/>
        </w:tabs>
        <w:spacing w:after="0" w:line="240" w:lineRule="auto"/>
        <w:ind w:left="2160" w:hanging="2160"/>
        <w:jc w:val="both"/>
        <w:rPr>
          <w:rFonts w:cstheme="minorHAnsi"/>
        </w:rPr>
      </w:pPr>
      <w:r w:rsidRPr="00460ECD">
        <w:rPr>
          <w:rFonts w:cstheme="minorHAnsi"/>
        </w:rPr>
        <w:lastRenderedPageBreak/>
        <w:t xml:space="preserve">Omar Maher </w:t>
      </w:r>
      <w:r w:rsidRPr="00460ECD">
        <w:rPr>
          <w:rFonts w:cstheme="minorHAnsi"/>
        </w:rPr>
        <w:tab/>
      </w:r>
      <w:r>
        <w:rPr>
          <w:rFonts w:cstheme="minorHAnsi"/>
        </w:rPr>
        <w:t>G</w:t>
      </w:r>
      <w:r w:rsidR="00CB303C" w:rsidRPr="00CB303C">
        <w:rPr>
          <w:rFonts w:cstheme="minorHAnsi"/>
        </w:rPr>
        <w:t>o ahead</w:t>
      </w:r>
      <w:r>
        <w:rPr>
          <w:rFonts w:cstheme="minorHAnsi"/>
        </w:rPr>
        <w:t xml:space="preserve">, </w:t>
      </w:r>
      <w:r w:rsidR="00CB303C" w:rsidRPr="00CB303C">
        <w:rPr>
          <w:rFonts w:cstheme="minorHAnsi"/>
        </w:rPr>
        <w:t>James</w:t>
      </w:r>
      <w:r>
        <w:rPr>
          <w:rFonts w:cstheme="minorHAnsi"/>
        </w:rPr>
        <w:t>.</w:t>
      </w:r>
    </w:p>
    <w:p w14:paraId="4B91E2FE" w14:textId="77777777" w:rsidR="00CB303C" w:rsidRPr="00CB303C" w:rsidRDefault="00CB303C" w:rsidP="00CB303C">
      <w:pPr>
        <w:tabs>
          <w:tab w:val="left" w:pos="1164"/>
        </w:tabs>
        <w:spacing w:after="0" w:line="240" w:lineRule="auto"/>
        <w:ind w:left="2160" w:hanging="2160"/>
        <w:jc w:val="both"/>
        <w:rPr>
          <w:rFonts w:cstheme="minorHAnsi"/>
        </w:rPr>
      </w:pPr>
    </w:p>
    <w:p w14:paraId="43C584ED" w14:textId="77777777" w:rsidR="00460ECD" w:rsidRDefault="00460ECD" w:rsidP="00CB303C">
      <w:pPr>
        <w:tabs>
          <w:tab w:val="left" w:pos="1164"/>
        </w:tabs>
        <w:spacing w:after="0" w:line="240" w:lineRule="auto"/>
        <w:ind w:left="2160" w:hanging="2160"/>
        <w:jc w:val="both"/>
        <w:rPr>
          <w:rFonts w:cstheme="minorHAnsi"/>
        </w:rPr>
      </w:pPr>
      <w:r w:rsidRPr="00AC7DA4">
        <w:rPr>
          <w:rFonts w:cstheme="minorHAnsi"/>
        </w:rPr>
        <w:t xml:space="preserve">James Corby </w:t>
      </w:r>
      <w:r>
        <w:rPr>
          <w:rFonts w:cstheme="minorHAnsi"/>
        </w:rPr>
        <w:tab/>
        <w:t xml:space="preserve">Hi, </w:t>
      </w:r>
      <w:r w:rsidR="00CB303C" w:rsidRPr="00CB303C">
        <w:rPr>
          <w:rFonts w:cstheme="minorHAnsi"/>
        </w:rPr>
        <w:t>Gus</w:t>
      </w:r>
      <w:r>
        <w:rPr>
          <w:rFonts w:cstheme="minorHAnsi"/>
        </w:rPr>
        <w:t xml:space="preserve">.  Hope you’re </w:t>
      </w:r>
      <w:r w:rsidR="00CB303C" w:rsidRPr="00CB303C">
        <w:rPr>
          <w:rFonts w:cstheme="minorHAnsi"/>
        </w:rPr>
        <w:t>doing</w:t>
      </w:r>
      <w:r>
        <w:rPr>
          <w:rFonts w:cstheme="minorHAnsi"/>
        </w:rPr>
        <w:t xml:space="preserve"> well.  Pr</w:t>
      </w:r>
      <w:r w:rsidR="00CB303C" w:rsidRPr="00CB303C">
        <w:rPr>
          <w:rFonts w:cstheme="minorHAnsi"/>
        </w:rPr>
        <w:t>imarily our onboarding of customers is in relation to managed services and security services.</w:t>
      </w:r>
      <w:r>
        <w:rPr>
          <w:rFonts w:cstheme="minorHAnsi"/>
        </w:rPr>
        <w:t xml:space="preserve"> </w:t>
      </w:r>
      <w:r w:rsidR="00CB303C" w:rsidRPr="00CB303C">
        <w:rPr>
          <w:rFonts w:cstheme="minorHAnsi"/>
        </w:rPr>
        <w:t>We haven't added a new hyperscaler customer in that period. So most of the increases which we're seeing is basically market driven in relation to managed services</w:t>
      </w:r>
      <w:r>
        <w:rPr>
          <w:rFonts w:cstheme="minorHAnsi"/>
        </w:rPr>
        <w:t xml:space="preserve"> as </w:t>
      </w:r>
      <w:r w:rsidR="00CB303C" w:rsidRPr="00CB303C">
        <w:rPr>
          <w:rFonts w:cstheme="minorHAnsi"/>
        </w:rPr>
        <w:t xml:space="preserve">we expand our portfolio, and obviously the demand, as we've talked about many times, in relation to security as well. So it's primarily in those two areas. </w:t>
      </w:r>
    </w:p>
    <w:p w14:paraId="2FFC2022" w14:textId="77777777" w:rsidR="00460ECD" w:rsidRDefault="00460ECD" w:rsidP="00CB303C">
      <w:pPr>
        <w:tabs>
          <w:tab w:val="left" w:pos="1164"/>
        </w:tabs>
        <w:spacing w:after="0" w:line="240" w:lineRule="auto"/>
        <w:ind w:left="2160" w:hanging="2160"/>
        <w:jc w:val="both"/>
        <w:rPr>
          <w:rFonts w:cstheme="minorHAnsi"/>
        </w:rPr>
      </w:pPr>
    </w:p>
    <w:p w14:paraId="319822EA" w14:textId="7188F58D" w:rsidR="00CB303C" w:rsidRPr="00CB303C" w:rsidRDefault="00460ECD" w:rsidP="00CB303C">
      <w:pPr>
        <w:tabs>
          <w:tab w:val="left" w:pos="1164"/>
        </w:tabs>
        <w:spacing w:after="0" w:line="240" w:lineRule="auto"/>
        <w:ind w:left="2160" w:hanging="2160"/>
        <w:jc w:val="both"/>
        <w:rPr>
          <w:rFonts w:cstheme="minorHAnsi"/>
        </w:rPr>
      </w:pPr>
      <w:r w:rsidRPr="00460ECD">
        <w:rPr>
          <w:rFonts w:cstheme="minorHAnsi"/>
        </w:rPr>
        <w:t xml:space="preserve">Gus Shyek </w:t>
      </w:r>
      <w:r w:rsidRPr="00460ECD">
        <w:rPr>
          <w:rFonts w:cstheme="minorHAnsi"/>
        </w:rPr>
        <w:tab/>
      </w:r>
      <w:r w:rsidRPr="00460ECD">
        <w:rPr>
          <w:rFonts w:cstheme="minorHAnsi"/>
        </w:rPr>
        <w:tab/>
      </w:r>
      <w:r w:rsidR="00CB303C" w:rsidRPr="00CB303C">
        <w:rPr>
          <w:rFonts w:cstheme="minorHAnsi"/>
        </w:rPr>
        <w:t>Thanks</w:t>
      </w:r>
      <w:r>
        <w:rPr>
          <w:rFonts w:cstheme="minorHAnsi"/>
        </w:rPr>
        <w:t xml:space="preserve">, </w:t>
      </w:r>
      <w:r w:rsidR="00CB303C" w:rsidRPr="00CB303C">
        <w:rPr>
          <w:rFonts w:cstheme="minorHAnsi"/>
        </w:rPr>
        <w:t>James</w:t>
      </w:r>
      <w:r>
        <w:rPr>
          <w:rFonts w:cstheme="minorHAnsi"/>
        </w:rPr>
        <w:t xml:space="preserve">. </w:t>
      </w:r>
      <w:r w:rsidR="00CB303C" w:rsidRPr="00CB303C">
        <w:rPr>
          <w:rFonts w:cstheme="minorHAnsi"/>
        </w:rPr>
        <w:t>I noticed that</w:t>
      </w:r>
      <w:r>
        <w:rPr>
          <w:rFonts w:cstheme="minorHAnsi"/>
        </w:rPr>
        <w:t xml:space="preserve"> right of use </w:t>
      </w:r>
      <w:r w:rsidR="00CB303C" w:rsidRPr="00CB303C">
        <w:rPr>
          <w:rFonts w:cstheme="minorHAnsi"/>
        </w:rPr>
        <w:t xml:space="preserve">assets had a big jump to 160 from roughly 130 last year, </w:t>
      </w:r>
      <w:r>
        <w:rPr>
          <w:rFonts w:cstheme="minorHAnsi"/>
        </w:rPr>
        <w:t>1</w:t>
      </w:r>
      <w:r w:rsidR="00CB303C" w:rsidRPr="00CB303C">
        <w:rPr>
          <w:rFonts w:cstheme="minorHAnsi"/>
        </w:rPr>
        <w:t>30 million last year,</w:t>
      </w:r>
      <w:r>
        <w:rPr>
          <w:rFonts w:cstheme="minorHAnsi"/>
        </w:rPr>
        <w:t xml:space="preserve"> </w:t>
      </w:r>
      <w:r w:rsidR="00CB303C" w:rsidRPr="00CB303C">
        <w:rPr>
          <w:rFonts w:cstheme="minorHAnsi"/>
        </w:rPr>
        <w:t xml:space="preserve">and it seems this is being driven by the new lease beside </w:t>
      </w:r>
      <w:r w:rsidR="004E3D78">
        <w:rPr>
          <w:rFonts w:cstheme="minorHAnsi"/>
        </w:rPr>
        <w:t>M-V 2</w:t>
      </w:r>
      <w:r w:rsidR="00CB303C" w:rsidRPr="00CB303C">
        <w:rPr>
          <w:rFonts w:cstheme="minorHAnsi"/>
        </w:rPr>
        <w:t xml:space="preserve"> for the </w:t>
      </w:r>
      <w:r w:rsidR="004E3D78">
        <w:rPr>
          <w:rFonts w:cstheme="minorHAnsi"/>
        </w:rPr>
        <w:t>M-V 6</w:t>
      </w:r>
      <w:r w:rsidR="00CB303C" w:rsidRPr="00CB303C">
        <w:rPr>
          <w:rFonts w:cstheme="minorHAnsi"/>
        </w:rPr>
        <w:t xml:space="preserve"> facility. Is that correct number one</w:t>
      </w:r>
      <w:r>
        <w:rPr>
          <w:rFonts w:cstheme="minorHAnsi"/>
        </w:rPr>
        <w:t xml:space="preserve">?  And </w:t>
      </w:r>
      <w:r w:rsidR="00CB303C" w:rsidRPr="00CB303C">
        <w:rPr>
          <w:rFonts w:cstheme="minorHAnsi"/>
        </w:rPr>
        <w:t>number two</w:t>
      </w:r>
      <w:r>
        <w:rPr>
          <w:rFonts w:cstheme="minorHAnsi"/>
        </w:rPr>
        <w:t>, h</w:t>
      </w:r>
      <w:r w:rsidR="00CB303C" w:rsidRPr="00CB303C">
        <w:rPr>
          <w:rFonts w:cstheme="minorHAnsi"/>
        </w:rPr>
        <w:t xml:space="preserve">ave you had to start making payments on this new lease for </w:t>
      </w:r>
      <w:r w:rsidR="004E3D78">
        <w:rPr>
          <w:rFonts w:cstheme="minorHAnsi"/>
        </w:rPr>
        <w:t>M-V 6</w:t>
      </w:r>
      <w:r w:rsidR="00CB303C" w:rsidRPr="00CB303C">
        <w:rPr>
          <w:rFonts w:cstheme="minorHAnsi"/>
        </w:rPr>
        <w:t xml:space="preserve">? Or do those only start when the facility is built up and operational? </w:t>
      </w:r>
    </w:p>
    <w:p w14:paraId="34802CF2" w14:textId="77777777" w:rsidR="00CB303C" w:rsidRPr="00CB303C" w:rsidRDefault="00CB303C" w:rsidP="00CB303C">
      <w:pPr>
        <w:tabs>
          <w:tab w:val="left" w:pos="1164"/>
        </w:tabs>
        <w:spacing w:after="0" w:line="240" w:lineRule="auto"/>
        <w:ind w:left="2160" w:hanging="2160"/>
        <w:jc w:val="both"/>
        <w:rPr>
          <w:rFonts w:cstheme="minorHAnsi"/>
        </w:rPr>
      </w:pPr>
    </w:p>
    <w:p w14:paraId="613B2B27" w14:textId="53E8F845" w:rsidR="00CB303C" w:rsidRPr="00CB303C" w:rsidRDefault="00460ECD" w:rsidP="00CB303C">
      <w:pPr>
        <w:tabs>
          <w:tab w:val="left" w:pos="1164"/>
        </w:tabs>
        <w:spacing w:after="0" w:line="240" w:lineRule="auto"/>
        <w:ind w:left="2160" w:hanging="2160"/>
        <w:jc w:val="both"/>
        <w:rPr>
          <w:rFonts w:cstheme="minorHAnsi"/>
        </w:rPr>
      </w:pPr>
      <w:r w:rsidRPr="00460ECD">
        <w:rPr>
          <w:rFonts w:cstheme="minorHAnsi"/>
        </w:rPr>
        <w:t xml:space="preserve">James Corby </w:t>
      </w:r>
      <w:r w:rsidRPr="00460ECD">
        <w:rPr>
          <w:rFonts w:cstheme="minorHAnsi"/>
        </w:rPr>
        <w:tab/>
      </w:r>
      <w:r>
        <w:rPr>
          <w:rFonts w:cstheme="minorHAnsi"/>
        </w:rPr>
        <w:t>C</w:t>
      </w:r>
      <w:r w:rsidR="00CB303C" w:rsidRPr="00CB303C">
        <w:rPr>
          <w:rFonts w:cstheme="minorHAnsi"/>
        </w:rPr>
        <w:t xml:space="preserve">orrect. The right of use assets has increased, I think, by about 43 million due to the addition of the land lease at </w:t>
      </w:r>
      <w:r w:rsidR="004E3D78">
        <w:rPr>
          <w:rFonts w:cstheme="minorHAnsi"/>
        </w:rPr>
        <w:t>M-V 6</w:t>
      </w:r>
      <w:r w:rsidR="00CB303C" w:rsidRPr="00CB303C">
        <w:rPr>
          <w:rFonts w:cstheme="minorHAnsi"/>
        </w:rPr>
        <w:t>. So that is correct.</w:t>
      </w:r>
      <w:r>
        <w:rPr>
          <w:rFonts w:cstheme="minorHAnsi"/>
        </w:rPr>
        <w:t xml:space="preserve"> </w:t>
      </w:r>
      <w:r w:rsidR="00CB303C" w:rsidRPr="00CB303C">
        <w:rPr>
          <w:rFonts w:cstheme="minorHAnsi"/>
        </w:rPr>
        <w:t>Payments are, I believe, quarterly. I don't believe we started paying them</w:t>
      </w:r>
      <w:r>
        <w:rPr>
          <w:rFonts w:cstheme="minorHAnsi"/>
        </w:rPr>
        <w:t xml:space="preserve">. We </w:t>
      </w:r>
      <w:r w:rsidR="00CB303C" w:rsidRPr="00CB303C">
        <w:rPr>
          <w:rFonts w:cstheme="minorHAnsi"/>
        </w:rPr>
        <w:t>are looking at basically capitalizing those costs during the construction phase. But no, I don't think we've started paying as of yet. I think the first payment will be due this quarter.</w:t>
      </w:r>
    </w:p>
    <w:p w14:paraId="35F37439" w14:textId="77777777" w:rsidR="00CB303C" w:rsidRPr="00CB303C" w:rsidRDefault="00CB303C" w:rsidP="00CB303C">
      <w:pPr>
        <w:tabs>
          <w:tab w:val="left" w:pos="1164"/>
        </w:tabs>
        <w:spacing w:after="0" w:line="240" w:lineRule="auto"/>
        <w:ind w:left="2160" w:hanging="2160"/>
        <w:jc w:val="both"/>
        <w:rPr>
          <w:rFonts w:cstheme="minorHAnsi"/>
        </w:rPr>
      </w:pPr>
    </w:p>
    <w:p w14:paraId="7EACEA80" w14:textId="7F5E6262" w:rsidR="00CB303C" w:rsidRPr="00CB303C" w:rsidRDefault="00460ECD" w:rsidP="00CB303C">
      <w:pPr>
        <w:tabs>
          <w:tab w:val="left" w:pos="1164"/>
        </w:tabs>
        <w:spacing w:after="0" w:line="240" w:lineRule="auto"/>
        <w:ind w:left="2160" w:hanging="2160"/>
        <w:jc w:val="both"/>
        <w:rPr>
          <w:rFonts w:cstheme="minorHAnsi"/>
        </w:rPr>
      </w:pPr>
      <w:r w:rsidRPr="00460ECD">
        <w:rPr>
          <w:rFonts w:cstheme="minorHAnsi"/>
        </w:rPr>
        <w:t xml:space="preserve">Gus Shyek </w:t>
      </w:r>
      <w:r w:rsidRPr="00460ECD">
        <w:rPr>
          <w:rFonts w:cstheme="minorHAnsi"/>
        </w:rPr>
        <w:tab/>
      </w:r>
      <w:r w:rsidRPr="00460ECD">
        <w:rPr>
          <w:rFonts w:cstheme="minorHAnsi"/>
        </w:rPr>
        <w:tab/>
      </w:r>
      <w:r w:rsidR="00CB303C" w:rsidRPr="00CB303C">
        <w:rPr>
          <w:rFonts w:cstheme="minorHAnsi"/>
        </w:rPr>
        <w:t>Thanks, James. And then just on capex</w:t>
      </w:r>
      <w:r>
        <w:rPr>
          <w:rFonts w:cstheme="minorHAnsi"/>
        </w:rPr>
        <w:t xml:space="preserve">, </w:t>
      </w:r>
      <w:r w:rsidR="00CB303C" w:rsidRPr="00CB303C">
        <w:rPr>
          <w:rFonts w:cstheme="minorHAnsi"/>
        </w:rPr>
        <w:t xml:space="preserve">with the extension for </w:t>
      </w:r>
      <w:r>
        <w:rPr>
          <w:rFonts w:cstheme="minorHAnsi"/>
        </w:rPr>
        <w:t xml:space="preserve">M-V 4 </w:t>
      </w:r>
      <w:r w:rsidR="00CB303C" w:rsidRPr="00CB303C">
        <w:rPr>
          <w:rFonts w:cstheme="minorHAnsi"/>
        </w:rPr>
        <w:t>reaching 75% completion, which is solid progress</w:t>
      </w:r>
      <w:r>
        <w:rPr>
          <w:rFonts w:cstheme="minorHAnsi"/>
        </w:rPr>
        <w:t xml:space="preserve">, </w:t>
      </w:r>
      <w:r w:rsidR="00CB303C" w:rsidRPr="00CB303C">
        <w:rPr>
          <w:rFonts w:cstheme="minorHAnsi"/>
        </w:rPr>
        <w:t>I was surprised to see the PP</w:t>
      </w:r>
      <w:r>
        <w:rPr>
          <w:rFonts w:cstheme="minorHAnsi"/>
        </w:rPr>
        <w:t>&amp;</w:t>
      </w:r>
      <w:r w:rsidR="00CB303C" w:rsidRPr="00CB303C">
        <w:rPr>
          <w:rFonts w:cstheme="minorHAnsi"/>
        </w:rPr>
        <w:t>E or capex only being</w:t>
      </w:r>
      <w:r>
        <w:rPr>
          <w:rFonts w:cstheme="minorHAnsi"/>
        </w:rPr>
        <w:t xml:space="preserve"> </w:t>
      </w:r>
      <w:r w:rsidR="00CB303C" w:rsidRPr="00CB303C">
        <w:rPr>
          <w:rFonts w:cstheme="minorHAnsi"/>
        </w:rPr>
        <w:t>I think it was 20 or so million</w:t>
      </w:r>
      <w:r>
        <w:rPr>
          <w:rFonts w:cstheme="minorHAnsi"/>
        </w:rPr>
        <w:t xml:space="preserve"> Qatari riyals </w:t>
      </w:r>
      <w:r w:rsidR="00CB303C" w:rsidRPr="00CB303C">
        <w:rPr>
          <w:rFonts w:cstheme="minorHAnsi"/>
        </w:rPr>
        <w:t>for the first half of the year. You mentioned there's going to be a big step up</w:t>
      </w:r>
      <w:r>
        <w:rPr>
          <w:rFonts w:cstheme="minorHAnsi"/>
        </w:rPr>
        <w:t>, b</w:t>
      </w:r>
      <w:r w:rsidR="00CB303C" w:rsidRPr="00CB303C">
        <w:rPr>
          <w:rFonts w:cstheme="minorHAnsi"/>
        </w:rPr>
        <w:t>ut how does that work</w:t>
      </w:r>
      <w:r>
        <w:rPr>
          <w:rFonts w:cstheme="minorHAnsi"/>
        </w:rPr>
        <w:t xml:space="preserve"> e</w:t>
      </w:r>
      <w:r w:rsidR="00CB303C" w:rsidRPr="00CB303C">
        <w:rPr>
          <w:rFonts w:cstheme="minorHAnsi"/>
        </w:rPr>
        <w:t>xactly? Because, if the facilities are ready mostly complete, are most of your payments back</w:t>
      </w:r>
      <w:r>
        <w:rPr>
          <w:rFonts w:cstheme="minorHAnsi"/>
        </w:rPr>
        <w:t xml:space="preserve">end </w:t>
      </w:r>
      <w:r w:rsidR="00CB303C" w:rsidRPr="00CB303C">
        <w:rPr>
          <w:rFonts w:cstheme="minorHAnsi"/>
        </w:rPr>
        <w:t>loaded, or are they classified differently than capex on the financial statements?</w:t>
      </w:r>
    </w:p>
    <w:p w14:paraId="4AAD2B88" w14:textId="77777777" w:rsidR="00CB303C" w:rsidRPr="00CB303C" w:rsidRDefault="00CB303C" w:rsidP="00CB303C">
      <w:pPr>
        <w:tabs>
          <w:tab w:val="left" w:pos="1164"/>
        </w:tabs>
        <w:spacing w:after="0" w:line="240" w:lineRule="auto"/>
        <w:ind w:left="2160" w:hanging="2160"/>
        <w:jc w:val="both"/>
        <w:rPr>
          <w:rFonts w:cstheme="minorHAnsi"/>
        </w:rPr>
      </w:pPr>
    </w:p>
    <w:p w14:paraId="3604024B" w14:textId="77777777" w:rsidR="00460ECD" w:rsidRDefault="00460ECD" w:rsidP="00CB303C">
      <w:pPr>
        <w:tabs>
          <w:tab w:val="left" w:pos="1164"/>
        </w:tabs>
        <w:spacing w:after="0" w:line="240" w:lineRule="auto"/>
        <w:ind w:left="2160" w:hanging="2160"/>
        <w:jc w:val="both"/>
        <w:rPr>
          <w:rFonts w:cstheme="minorHAnsi"/>
        </w:rPr>
      </w:pPr>
      <w:r w:rsidRPr="00460ECD">
        <w:rPr>
          <w:rFonts w:cstheme="minorHAnsi"/>
        </w:rPr>
        <w:t xml:space="preserve">James Corby </w:t>
      </w:r>
      <w:r w:rsidRPr="00460ECD">
        <w:rPr>
          <w:rFonts w:cstheme="minorHAnsi"/>
        </w:rPr>
        <w:tab/>
      </w:r>
      <w:r w:rsidR="00CB303C" w:rsidRPr="00CB303C">
        <w:rPr>
          <w:rFonts w:cstheme="minorHAnsi"/>
        </w:rPr>
        <w:t>It's a good question</w:t>
      </w:r>
      <w:r>
        <w:rPr>
          <w:rFonts w:cstheme="minorHAnsi"/>
        </w:rPr>
        <w:t xml:space="preserve">, </w:t>
      </w:r>
      <w:r w:rsidR="00CB303C" w:rsidRPr="00CB303C">
        <w:rPr>
          <w:rFonts w:cstheme="minorHAnsi"/>
        </w:rPr>
        <w:t xml:space="preserve">Gus, but most of the capex in relation to the extension of </w:t>
      </w:r>
      <w:r w:rsidR="004E3D78">
        <w:rPr>
          <w:rFonts w:cstheme="minorHAnsi"/>
        </w:rPr>
        <w:t>M-V 4</w:t>
      </w:r>
      <w:r w:rsidR="00CB303C" w:rsidRPr="00CB303C">
        <w:rPr>
          <w:rFonts w:cstheme="minorHAnsi"/>
        </w:rPr>
        <w:t xml:space="preserve"> is in relation to the modular element. And as </w:t>
      </w:r>
      <w:r w:rsidR="00F234AF">
        <w:rPr>
          <w:rFonts w:cstheme="minorHAnsi"/>
        </w:rPr>
        <w:t>Mohamed</w:t>
      </w:r>
      <w:r w:rsidR="00CB303C" w:rsidRPr="00CB303C">
        <w:rPr>
          <w:rFonts w:cstheme="minorHAnsi"/>
        </w:rPr>
        <w:t xml:space="preserve"> said, the modules have only just started arriving, on the back end of July, actually</w:t>
      </w:r>
      <w:r>
        <w:rPr>
          <w:rFonts w:cstheme="minorHAnsi"/>
        </w:rPr>
        <w:t xml:space="preserve">, so </w:t>
      </w:r>
      <w:r w:rsidR="00CB303C" w:rsidRPr="00CB303C">
        <w:rPr>
          <w:rFonts w:cstheme="minorHAnsi"/>
        </w:rPr>
        <w:t>everything is according to plan</w:t>
      </w:r>
      <w:r>
        <w:rPr>
          <w:rFonts w:cstheme="minorHAnsi"/>
        </w:rPr>
        <w:t>. B</w:t>
      </w:r>
      <w:r w:rsidR="00CB303C" w:rsidRPr="00CB303C">
        <w:rPr>
          <w:rFonts w:cstheme="minorHAnsi"/>
        </w:rPr>
        <w:t xml:space="preserve">ut in terms of that capex ramp up, you'll see a significant increase in </w:t>
      </w:r>
      <w:r>
        <w:rPr>
          <w:rFonts w:cstheme="minorHAnsi"/>
        </w:rPr>
        <w:t xml:space="preserve">Q3 </w:t>
      </w:r>
      <w:r w:rsidR="00CB303C" w:rsidRPr="00CB303C">
        <w:rPr>
          <w:rFonts w:cstheme="minorHAnsi"/>
        </w:rPr>
        <w:t xml:space="preserve">because the modules are on site and being constructed or put together. So, essentially, it's a much more larger ramp up in </w:t>
      </w:r>
      <w:r>
        <w:rPr>
          <w:rFonts w:cstheme="minorHAnsi"/>
        </w:rPr>
        <w:t xml:space="preserve">H2 </w:t>
      </w:r>
      <w:r w:rsidR="00CB303C" w:rsidRPr="00CB303C">
        <w:rPr>
          <w:rFonts w:cstheme="minorHAnsi"/>
        </w:rPr>
        <w:t>in terms of</w:t>
      </w:r>
      <w:r>
        <w:rPr>
          <w:rFonts w:cstheme="minorHAnsi"/>
        </w:rPr>
        <w:t xml:space="preserve"> capex</w:t>
      </w:r>
      <w:r w:rsidR="00CB303C" w:rsidRPr="00CB303C">
        <w:rPr>
          <w:rFonts w:cstheme="minorHAnsi"/>
        </w:rPr>
        <w:t xml:space="preserve">. </w:t>
      </w:r>
    </w:p>
    <w:p w14:paraId="5EBB1A20" w14:textId="77777777" w:rsidR="00460ECD" w:rsidRDefault="00460ECD" w:rsidP="00CB303C">
      <w:pPr>
        <w:tabs>
          <w:tab w:val="left" w:pos="1164"/>
        </w:tabs>
        <w:spacing w:after="0" w:line="240" w:lineRule="auto"/>
        <w:ind w:left="2160" w:hanging="2160"/>
        <w:jc w:val="both"/>
        <w:rPr>
          <w:rFonts w:cstheme="minorHAnsi"/>
        </w:rPr>
      </w:pPr>
    </w:p>
    <w:p w14:paraId="71616E92" w14:textId="19F22862" w:rsidR="00CB303C" w:rsidRPr="00CB303C" w:rsidRDefault="00460ECD" w:rsidP="00CB303C">
      <w:pPr>
        <w:tabs>
          <w:tab w:val="left" w:pos="1164"/>
        </w:tabs>
        <w:spacing w:after="0" w:line="240" w:lineRule="auto"/>
        <w:ind w:left="2160" w:hanging="2160"/>
        <w:jc w:val="both"/>
        <w:rPr>
          <w:rFonts w:cstheme="minorHAnsi"/>
        </w:rPr>
      </w:pPr>
      <w:r w:rsidRPr="00460ECD">
        <w:rPr>
          <w:rFonts w:cstheme="minorHAnsi"/>
        </w:rPr>
        <w:t xml:space="preserve">Gus Shyek </w:t>
      </w:r>
      <w:r w:rsidRPr="00460ECD">
        <w:rPr>
          <w:rFonts w:cstheme="minorHAnsi"/>
        </w:rPr>
        <w:tab/>
      </w:r>
      <w:r w:rsidRPr="00460ECD">
        <w:rPr>
          <w:rFonts w:cstheme="minorHAnsi"/>
        </w:rPr>
        <w:tab/>
      </w:r>
      <w:r w:rsidR="00CB303C" w:rsidRPr="00CB303C">
        <w:rPr>
          <w:rFonts w:cstheme="minorHAnsi"/>
        </w:rPr>
        <w:t xml:space="preserve">Gotcha. Thanks, James. And as a final question, I noticed the financing that you secured from Duncan </w:t>
      </w:r>
      <w:r>
        <w:rPr>
          <w:rFonts w:cstheme="minorHAnsi"/>
        </w:rPr>
        <w:t>B</w:t>
      </w:r>
      <w:r w:rsidR="00CB303C" w:rsidRPr="00CB303C">
        <w:rPr>
          <w:rFonts w:cstheme="minorHAnsi"/>
        </w:rPr>
        <w:t xml:space="preserve">ank for the extension was about 50 </w:t>
      </w:r>
      <w:r>
        <w:rPr>
          <w:rFonts w:cstheme="minorHAnsi"/>
        </w:rPr>
        <w:t xml:space="preserve">bps </w:t>
      </w:r>
      <w:r w:rsidR="00CB303C" w:rsidRPr="00CB303C">
        <w:rPr>
          <w:rFonts w:cstheme="minorHAnsi"/>
        </w:rPr>
        <w:t xml:space="preserve">lower than </w:t>
      </w:r>
      <w:r>
        <w:rPr>
          <w:rFonts w:cstheme="minorHAnsi"/>
        </w:rPr>
        <w:t>I</w:t>
      </w:r>
      <w:r w:rsidR="00CB303C" w:rsidRPr="00CB303C">
        <w:rPr>
          <w:rFonts w:cstheme="minorHAnsi"/>
        </w:rPr>
        <w:t>nterbank rate</w:t>
      </w:r>
      <w:r>
        <w:rPr>
          <w:rFonts w:cstheme="minorHAnsi"/>
        </w:rPr>
        <w:t xml:space="preserve">, if </w:t>
      </w:r>
      <w:r w:rsidR="00CB303C" w:rsidRPr="00CB303C">
        <w:rPr>
          <w:rFonts w:cstheme="minorHAnsi"/>
        </w:rPr>
        <w:t>I'm correct</w:t>
      </w:r>
      <w:r>
        <w:rPr>
          <w:rFonts w:cstheme="minorHAnsi"/>
        </w:rPr>
        <w:t>. I</w:t>
      </w:r>
      <w:r w:rsidR="00CB303C" w:rsidRPr="00CB303C">
        <w:rPr>
          <w:rFonts w:cstheme="minorHAnsi"/>
        </w:rPr>
        <w:t>s that normal for corporates to get financing at those levels, or is that just kind of</w:t>
      </w:r>
      <w:r>
        <w:rPr>
          <w:rFonts w:cstheme="minorHAnsi"/>
        </w:rPr>
        <w:t xml:space="preserve"> </w:t>
      </w:r>
      <w:r w:rsidR="00CB303C" w:rsidRPr="00CB303C">
        <w:rPr>
          <w:rFonts w:cstheme="minorHAnsi"/>
        </w:rPr>
        <w:t xml:space="preserve">given the business model itself? It seemed like a pretty preferential rate, and I'm just wondering what's driving that? And also, do you expect similar financing terms for the </w:t>
      </w:r>
      <w:r w:rsidRPr="00460ECD">
        <w:rPr>
          <w:rFonts w:cstheme="minorHAnsi"/>
        </w:rPr>
        <w:t>M-V 6</w:t>
      </w:r>
      <w:r>
        <w:rPr>
          <w:rFonts w:cstheme="minorHAnsi"/>
        </w:rPr>
        <w:t xml:space="preserve"> </w:t>
      </w:r>
      <w:r w:rsidR="00CB303C" w:rsidRPr="00CB303C">
        <w:rPr>
          <w:rFonts w:cstheme="minorHAnsi"/>
        </w:rPr>
        <w:t>build out</w:t>
      </w:r>
      <w:r>
        <w:rPr>
          <w:rFonts w:cstheme="minorHAnsi"/>
        </w:rPr>
        <w:t>?</w:t>
      </w:r>
    </w:p>
    <w:p w14:paraId="41DBD631" w14:textId="77777777" w:rsidR="00CB303C" w:rsidRPr="00CB303C" w:rsidRDefault="00CB303C" w:rsidP="00CB303C">
      <w:pPr>
        <w:tabs>
          <w:tab w:val="left" w:pos="1164"/>
        </w:tabs>
        <w:spacing w:after="0" w:line="240" w:lineRule="auto"/>
        <w:ind w:left="2160" w:hanging="2160"/>
        <w:jc w:val="both"/>
        <w:rPr>
          <w:rFonts w:cstheme="minorHAnsi"/>
        </w:rPr>
      </w:pPr>
    </w:p>
    <w:p w14:paraId="29B4F915" w14:textId="7CD5D4C0" w:rsidR="00CB303C" w:rsidRPr="00CB303C" w:rsidRDefault="00460ECD" w:rsidP="00CB303C">
      <w:pPr>
        <w:tabs>
          <w:tab w:val="left" w:pos="1164"/>
        </w:tabs>
        <w:spacing w:after="0" w:line="240" w:lineRule="auto"/>
        <w:ind w:left="2160" w:hanging="2160"/>
        <w:jc w:val="both"/>
        <w:rPr>
          <w:rFonts w:cstheme="minorHAnsi"/>
        </w:rPr>
      </w:pPr>
      <w:r w:rsidRPr="00460ECD">
        <w:rPr>
          <w:rFonts w:cstheme="minorHAnsi"/>
        </w:rPr>
        <w:t xml:space="preserve">James Corby </w:t>
      </w:r>
      <w:r w:rsidRPr="00460ECD">
        <w:rPr>
          <w:rFonts w:cstheme="minorHAnsi"/>
        </w:rPr>
        <w:tab/>
      </w:r>
      <w:r w:rsidR="00CB303C" w:rsidRPr="00CB303C">
        <w:rPr>
          <w:rFonts w:cstheme="minorHAnsi"/>
        </w:rPr>
        <w:t>A good question</w:t>
      </w:r>
      <w:r>
        <w:rPr>
          <w:rFonts w:cstheme="minorHAnsi"/>
        </w:rPr>
        <w:t xml:space="preserve">, </w:t>
      </w:r>
      <w:r w:rsidR="00CB303C" w:rsidRPr="00CB303C">
        <w:rPr>
          <w:rFonts w:cstheme="minorHAnsi"/>
        </w:rPr>
        <w:t>Gus</w:t>
      </w:r>
      <w:r>
        <w:rPr>
          <w:rFonts w:cstheme="minorHAnsi"/>
        </w:rPr>
        <w:t xml:space="preserve">. </w:t>
      </w:r>
      <w:r w:rsidR="00CB303C" w:rsidRPr="00CB303C">
        <w:rPr>
          <w:rFonts w:cstheme="minorHAnsi"/>
        </w:rPr>
        <w:t>I think when we went into the market with the RFIs for that financing</w:t>
      </w:r>
      <w:r>
        <w:rPr>
          <w:rFonts w:cstheme="minorHAnsi"/>
        </w:rPr>
        <w:t>,</w:t>
      </w:r>
      <w:r w:rsidR="00CB303C" w:rsidRPr="00CB303C">
        <w:rPr>
          <w:rFonts w:cstheme="minorHAnsi"/>
        </w:rPr>
        <w:t xml:space="preserve"> the </w:t>
      </w:r>
      <w:r>
        <w:rPr>
          <w:rFonts w:cstheme="minorHAnsi"/>
        </w:rPr>
        <w:t xml:space="preserve">QMRL </w:t>
      </w:r>
      <w:r w:rsidR="00CB303C" w:rsidRPr="00CB303C">
        <w:rPr>
          <w:rFonts w:cstheme="minorHAnsi"/>
        </w:rPr>
        <w:t>was at quite a high level</w:t>
      </w:r>
      <w:r>
        <w:rPr>
          <w:rFonts w:cstheme="minorHAnsi"/>
        </w:rPr>
        <w:t xml:space="preserve"> a</w:t>
      </w:r>
      <w:r w:rsidR="00CB303C" w:rsidRPr="00CB303C">
        <w:rPr>
          <w:rFonts w:cstheme="minorHAnsi"/>
        </w:rPr>
        <w:t xml:space="preserve">nd obviously we're being as aggressive as we possibly could with all the banks in Qatar. So it went to every single bank, and that was the best rate that we were getting. So </w:t>
      </w:r>
      <w:r>
        <w:rPr>
          <w:rFonts w:cstheme="minorHAnsi"/>
        </w:rPr>
        <w:t xml:space="preserve">it </w:t>
      </w:r>
      <w:r w:rsidR="00CB303C" w:rsidRPr="00CB303C">
        <w:rPr>
          <w:rFonts w:cstheme="minorHAnsi"/>
        </w:rPr>
        <w:t>is a very good rate</w:t>
      </w:r>
      <w:r>
        <w:rPr>
          <w:rFonts w:cstheme="minorHAnsi"/>
        </w:rPr>
        <w:t xml:space="preserve">, but </w:t>
      </w:r>
      <w:r w:rsidR="00CB303C" w:rsidRPr="00CB303C">
        <w:rPr>
          <w:rFonts w:cstheme="minorHAnsi"/>
        </w:rPr>
        <w:t xml:space="preserve">as I said, the </w:t>
      </w:r>
      <w:r>
        <w:rPr>
          <w:rFonts w:cstheme="minorHAnsi"/>
        </w:rPr>
        <w:t xml:space="preserve">QMRL </w:t>
      </w:r>
      <w:r w:rsidR="00CB303C" w:rsidRPr="00CB303C">
        <w:rPr>
          <w:rFonts w:cstheme="minorHAnsi"/>
        </w:rPr>
        <w:t>was quite high at that time.</w:t>
      </w:r>
    </w:p>
    <w:p w14:paraId="1EC467F5" w14:textId="77777777" w:rsidR="00CB303C" w:rsidRPr="00CB303C" w:rsidRDefault="00CB303C" w:rsidP="00CB303C">
      <w:pPr>
        <w:tabs>
          <w:tab w:val="left" w:pos="1164"/>
        </w:tabs>
        <w:spacing w:after="0" w:line="240" w:lineRule="auto"/>
        <w:ind w:left="2160" w:hanging="2160"/>
        <w:jc w:val="both"/>
        <w:rPr>
          <w:rFonts w:cstheme="minorHAnsi"/>
        </w:rPr>
      </w:pPr>
    </w:p>
    <w:p w14:paraId="1AEDEC44" w14:textId="77777777" w:rsidR="00460ECD" w:rsidRDefault="00460ECD" w:rsidP="00CB303C">
      <w:pPr>
        <w:tabs>
          <w:tab w:val="left" w:pos="1164"/>
        </w:tabs>
        <w:spacing w:after="0" w:line="240" w:lineRule="auto"/>
        <w:ind w:left="2160" w:hanging="2160"/>
        <w:jc w:val="both"/>
        <w:rPr>
          <w:rFonts w:cstheme="minorHAnsi"/>
        </w:rPr>
      </w:pPr>
      <w:r>
        <w:rPr>
          <w:rFonts w:cstheme="minorHAnsi"/>
        </w:rPr>
        <w:lastRenderedPageBreak/>
        <w:tab/>
      </w:r>
      <w:r>
        <w:rPr>
          <w:rFonts w:cstheme="minorHAnsi"/>
        </w:rPr>
        <w:tab/>
      </w:r>
      <w:r w:rsidR="00CB303C" w:rsidRPr="00CB303C">
        <w:rPr>
          <w:rFonts w:cstheme="minorHAnsi"/>
        </w:rPr>
        <w:t>Going forward, we expect to</w:t>
      </w:r>
      <w:r>
        <w:rPr>
          <w:rFonts w:cstheme="minorHAnsi"/>
        </w:rPr>
        <w:t xml:space="preserve"> </w:t>
      </w:r>
      <w:r w:rsidR="00CB303C" w:rsidRPr="00CB303C">
        <w:rPr>
          <w:rFonts w:cstheme="minorHAnsi"/>
        </w:rPr>
        <w:t>have financing around that level. Maybe not as good a pricing as that, but</w:t>
      </w:r>
      <w:r>
        <w:rPr>
          <w:rFonts w:cstheme="minorHAnsi"/>
        </w:rPr>
        <w:t xml:space="preserve"> </w:t>
      </w:r>
      <w:r w:rsidR="00CB303C" w:rsidRPr="00CB303C">
        <w:rPr>
          <w:rFonts w:cstheme="minorHAnsi"/>
        </w:rPr>
        <w:t>we are seeing it's a very competitive landscape</w:t>
      </w:r>
      <w:r>
        <w:rPr>
          <w:rFonts w:cstheme="minorHAnsi"/>
        </w:rPr>
        <w:t xml:space="preserve"> </w:t>
      </w:r>
      <w:r w:rsidR="00CB303C" w:rsidRPr="00CB303C">
        <w:rPr>
          <w:rFonts w:cstheme="minorHAnsi"/>
        </w:rPr>
        <w:t>in Doha on the financing side. So</w:t>
      </w:r>
      <w:r>
        <w:rPr>
          <w:rFonts w:cstheme="minorHAnsi"/>
        </w:rPr>
        <w:t xml:space="preserve">, </w:t>
      </w:r>
      <w:r w:rsidR="00CB303C" w:rsidRPr="00CB303C">
        <w:rPr>
          <w:rFonts w:cstheme="minorHAnsi"/>
        </w:rPr>
        <w:t>it is very good for us in terms of</w:t>
      </w:r>
      <w:r>
        <w:rPr>
          <w:rFonts w:cstheme="minorHAnsi"/>
        </w:rPr>
        <w:t xml:space="preserve"> </w:t>
      </w:r>
      <w:r w:rsidR="00CB303C" w:rsidRPr="00CB303C">
        <w:rPr>
          <w:rFonts w:cstheme="minorHAnsi"/>
        </w:rPr>
        <w:t xml:space="preserve">obviously being able to finance the projects at a low cost. </w:t>
      </w:r>
    </w:p>
    <w:p w14:paraId="3C182A6A" w14:textId="77777777" w:rsidR="00460ECD" w:rsidRDefault="00460ECD" w:rsidP="00CB303C">
      <w:pPr>
        <w:tabs>
          <w:tab w:val="left" w:pos="1164"/>
        </w:tabs>
        <w:spacing w:after="0" w:line="240" w:lineRule="auto"/>
        <w:ind w:left="2160" w:hanging="2160"/>
        <w:jc w:val="both"/>
        <w:rPr>
          <w:rFonts w:cstheme="minorHAnsi"/>
        </w:rPr>
      </w:pPr>
    </w:p>
    <w:p w14:paraId="1D7E76FD" w14:textId="77777777" w:rsidR="00460ECD" w:rsidRDefault="00460ECD" w:rsidP="00CB303C">
      <w:pPr>
        <w:tabs>
          <w:tab w:val="left" w:pos="1164"/>
        </w:tabs>
        <w:spacing w:after="0" w:line="240" w:lineRule="auto"/>
        <w:ind w:left="2160" w:hanging="2160"/>
        <w:jc w:val="both"/>
        <w:rPr>
          <w:rFonts w:cstheme="minorHAnsi"/>
        </w:rPr>
      </w:pPr>
      <w:r w:rsidRPr="00460ECD">
        <w:rPr>
          <w:rFonts w:cstheme="minorHAnsi"/>
        </w:rPr>
        <w:t xml:space="preserve">Gus Shyek </w:t>
      </w:r>
      <w:r w:rsidRPr="00460ECD">
        <w:rPr>
          <w:rFonts w:cstheme="minorHAnsi"/>
        </w:rPr>
        <w:tab/>
      </w:r>
      <w:r w:rsidRPr="00460ECD">
        <w:rPr>
          <w:rFonts w:cstheme="minorHAnsi"/>
        </w:rPr>
        <w:tab/>
      </w:r>
      <w:r w:rsidR="00CB303C" w:rsidRPr="00CB303C">
        <w:rPr>
          <w:rFonts w:cstheme="minorHAnsi"/>
        </w:rPr>
        <w:t>Great. Thank you, James, to you and</w:t>
      </w:r>
      <w:r>
        <w:rPr>
          <w:rFonts w:cstheme="minorHAnsi"/>
        </w:rPr>
        <w:t xml:space="preserve"> </w:t>
      </w:r>
      <w:r w:rsidR="00CB303C" w:rsidRPr="00CB303C">
        <w:rPr>
          <w:rFonts w:cstheme="minorHAnsi"/>
        </w:rPr>
        <w:t>Hamed and Yemen for the helpful call. That's it for me</w:t>
      </w:r>
      <w:r>
        <w:rPr>
          <w:rFonts w:cstheme="minorHAnsi"/>
        </w:rPr>
        <w:t>.</w:t>
      </w:r>
    </w:p>
    <w:p w14:paraId="1293AFD8" w14:textId="77777777" w:rsidR="00460ECD" w:rsidRDefault="00460ECD" w:rsidP="00CB303C">
      <w:pPr>
        <w:tabs>
          <w:tab w:val="left" w:pos="1164"/>
        </w:tabs>
        <w:spacing w:after="0" w:line="240" w:lineRule="auto"/>
        <w:ind w:left="2160" w:hanging="2160"/>
        <w:jc w:val="both"/>
        <w:rPr>
          <w:rFonts w:cstheme="minorHAnsi"/>
        </w:rPr>
      </w:pPr>
    </w:p>
    <w:p w14:paraId="0A06BAD6" w14:textId="0F229D3C" w:rsidR="00CB303C" w:rsidRPr="00CB303C" w:rsidRDefault="00460ECD" w:rsidP="00CB303C">
      <w:pPr>
        <w:tabs>
          <w:tab w:val="left" w:pos="1164"/>
        </w:tabs>
        <w:spacing w:after="0" w:line="240" w:lineRule="auto"/>
        <w:ind w:left="2160" w:hanging="2160"/>
        <w:jc w:val="both"/>
        <w:rPr>
          <w:rFonts w:cstheme="minorHAnsi"/>
        </w:rPr>
      </w:pPr>
      <w:r w:rsidRPr="00460ECD">
        <w:rPr>
          <w:rFonts w:cstheme="minorHAnsi"/>
        </w:rPr>
        <w:t xml:space="preserve">James Corby </w:t>
      </w:r>
      <w:r w:rsidRPr="00460ECD">
        <w:rPr>
          <w:rFonts w:cstheme="minorHAnsi"/>
        </w:rPr>
        <w:tab/>
      </w:r>
      <w:r w:rsidR="00CB303C" w:rsidRPr="00CB303C">
        <w:rPr>
          <w:rFonts w:cstheme="minorHAnsi"/>
        </w:rPr>
        <w:t>Thanks</w:t>
      </w:r>
      <w:r>
        <w:rPr>
          <w:rFonts w:cstheme="minorHAnsi"/>
        </w:rPr>
        <w:t>, Gus</w:t>
      </w:r>
      <w:r w:rsidR="00CB303C" w:rsidRPr="00CB303C">
        <w:rPr>
          <w:rFonts w:cstheme="minorHAnsi"/>
        </w:rPr>
        <w:t>.</w:t>
      </w:r>
    </w:p>
    <w:p w14:paraId="3F3A59C4" w14:textId="77777777" w:rsidR="00CB303C" w:rsidRPr="00CB303C" w:rsidRDefault="00CB303C" w:rsidP="00CB303C">
      <w:pPr>
        <w:tabs>
          <w:tab w:val="left" w:pos="1164"/>
        </w:tabs>
        <w:spacing w:after="0" w:line="240" w:lineRule="auto"/>
        <w:ind w:left="2160" w:hanging="2160"/>
        <w:jc w:val="both"/>
        <w:rPr>
          <w:rFonts w:cstheme="minorHAnsi"/>
        </w:rPr>
      </w:pPr>
    </w:p>
    <w:p w14:paraId="51D0DF3F" w14:textId="77777777" w:rsidR="00460ECD" w:rsidRDefault="00460ECD" w:rsidP="00CB303C">
      <w:pPr>
        <w:tabs>
          <w:tab w:val="left" w:pos="1164"/>
        </w:tabs>
        <w:spacing w:after="0" w:line="240" w:lineRule="auto"/>
        <w:ind w:left="2160" w:hanging="2160"/>
        <w:jc w:val="both"/>
        <w:rPr>
          <w:rFonts w:cstheme="minorHAnsi"/>
        </w:rPr>
      </w:pPr>
      <w:r w:rsidRPr="00460ECD">
        <w:rPr>
          <w:rFonts w:cstheme="minorHAnsi"/>
        </w:rPr>
        <w:t xml:space="preserve">Omar Maher </w:t>
      </w:r>
      <w:r w:rsidRPr="00460ECD">
        <w:rPr>
          <w:rFonts w:cstheme="minorHAnsi"/>
        </w:rPr>
        <w:tab/>
      </w:r>
      <w:r w:rsidR="00CB303C" w:rsidRPr="00CB303C">
        <w:rPr>
          <w:rFonts w:cstheme="minorHAnsi"/>
        </w:rPr>
        <w:t xml:space="preserve">Thank you. </w:t>
      </w:r>
      <w:r>
        <w:rPr>
          <w:rFonts w:cstheme="minorHAnsi"/>
        </w:rPr>
        <w:t xml:space="preserve">We’ll move to the </w:t>
      </w:r>
      <w:r w:rsidR="00CB303C" w:rsidRPr="00CB303C">
        <w:rPr>
          <w:rFonts w:cstheme="minorHAnsi"/>
        </w:rPr>
        <w:t>next question,</w:t>
      </w:r>
      <w:r>
        <w:rPr>
          <w:rFonts w:cstheme="minorHAnsi"/>
        </w:rPr>
        <w:t xml:space="preserve"> a </w:t>
      </w:r>
      <w:r w:rsidR="00CB303C" w:rsidRPr="00CB303C">
        <w:rPr>
          <w:rFonts w:cstheme="minorHAnsi"/>
        </w:rPr>
        <w:t>written question from Jude that says,</w:t>
      </w:r>
      <w:r>
        <w:rPr>
          <w:rFonts w:cstheme="minorHAnsi"/>
        </w:rPr>
        <w:t xml:space="preserve"> “</w:t>
      </w:r>
      <w:r w:rsidR="00CB303C" w:rsidRPr="00CB303C">
        <w:rPr>
          <w:rFonts w:cstheme="minorHAnsi"/>
        </w:rPr>
        <w:t>You have mentioned a 1.8 billion pipeline in revenue. What is the average duration of these contracts?</w:t>
      </w:r>
      <w:r>
        <w:rPr>
          <w:rFonts w:cstheme="minorHAnsi"/>
        </w:rPr>
        <w:t>”</w:t>
      </w:r>
      <w:r w:rsidR="00CB303C" w:rsidRPr="00CB303C">
        <w:rPr>
          <w:rFonts w:cstheme="minorHAnsi"/>
        </w:rPr>
        <w:t xml:space="preserve"> </w:t>
      </w:r>
    </w:p>
    <w:p w14:paraId="15EAD2B5" w14:textId="77777777" w:rsidR="00460ECD" w:rsidRDefault="00460ECD" w:rsidP="00CB303C">
      <w:pPr>
        <w:tabs>
          <w:tab w:val="left" w:pos="1164"/>
        </w:tabs>
        <w:spacing w:after="0" w:line="240" w:lineRule="auto"/>
        <w:ind w:left="2160" w:hanging="2160"/>
        <w:jc w:val="both"/>
        <w:rPr>
          <w:rFonts w:cstheme="minorHAnsi"/>
        </w:rPr>
      </w:pPr>
    </w:p>
    <w:p w14:paraId="5C10B6AA" w14:textId="5914D3B1" w:rsidR="00CB303C" w:rsidRPr="00CB303C" w:rsidRDefault="00460ECD" w:rsidP="00CB303C">
      <w:pPr>
        <w:tabs>
          <w:tab w:val="left" w:pos="1164"/>
        </w:tabs>
        <w:spacing w:after="0" w:line="240" w:lineRule="auto"/>
        <w:ind w:left="2160" w:hanging="2160"/>
        <w:jc w:val="both"/>
        <w:rPr>
          <w:rFonts w:cstheme="minorHAnsi"/>
        </w:rPr>
      </w:pPr>
      <w:r w:rsidRPr="00460ECD">
        <w:rPr>
          <w:rFonts w:cstheme="minorHAnsi"/>
        </w:rPr>
        <w:t>Mohamed Al-Ghaithani</w:t>
      </w:r>
      <w:r w:rsidRPr="00460ECD">
        <w:rPr>
          <w:rFonts w:cstheme="minorHAnsi"/>
        </w:rPr>
        <w:tab/>
      </w:r>
      <w:r w:rsidR="00CB303C" w:rsidRPr="00CB303C">
        <w:rPr>
          <w:rFonts w:cstheme="minorHAnsi"/>
        </w:rPr>
        <w:t>It is</w:t>
      </w:r>
      <w:r>
        <w:rPr>
          <w:rFonts w:cstheme="minorHAnsi"/>
        </w:rPr>
        <w:t xml:space="preserve"> a very </w:t>
      </w:r>
      <w:r w:rsidR="00B07C60">
        <w:rPr>
          <w:rFonts w:cstheme="minorHAnsi"/>
        </w:rPr>
        <w:t xml:space="preserve">[indiscernible 18:55] </w:t>
      </w:r>
      <w:r w:rsidR="00CB303C" w:rsidRPr="00CB303C">
        <w:rPr>
          <w:rFonts w:cstheme="minorHAnsi"/>
        </w:rPr>
        <w:t>contracts</w:t>
      </w:r>
      <w:r w:rsidR="00B07C60">
        <w:rPr>
          <w:rFonts w:cstheme="minorHAnsi"/>
        </w:rPr>
        <w:t>. T</w:t>
      </w:r>
      <w:r w:rsidR="00CB303C" w:rsidRPr="00CB303C">
        <w:rPr>
          <w:rFonts w:cstheme="minorHAnsi"/>
        </w:rPr>
        <w:t xml:space="preserve">hese contracts </w:t>
      </w:r>
      <w:r w:rsidR="00B07C60">
        <w:rPr>
          <w:rFonts w:cstheme="minorHAnsi"/>
        </w:rPr>
        <w:t xml:space="preserve">are </w:t>
      </w:r>
      <w:r w:rsidR="00CB303C" w:rsidRPr="00CB303C">
        <w:rPr>
          <w:rFonts w:cstheme="minorHAnsi"/>
        </w:rPr>
        <w:t xml:space="preserve">five years, contract </w:t>
      </w:r>
      <w:r w:rsidR="00B07C60">
        <w:rPr>
          <w:rFonts w:cstheme="minorHAnsi"/>
        </w:rPr>
        <w:t xml:space="preserve">ten </w:t>
      </w:r>
      <w:r w:rsidR="00CB303C" w:rsidRPr="00CB303C">
        <w:rPr>
          <w:rFonts w:cstheme="minorHAnsi"/>
        </w:rPr>
        <w:t xml:space="preserve">years. So it's </w:t>
      </w:r>
      <w:r w:rsidR="00B07C60">
        <w:rPr>
          <w:rFonts w:cstheme="minorHAnsi"/>
        </w:rPr>
        <w:t>[indiscernible].</w:t>
      </w:r>
    </w:p>
    <w:p w14:paraId="083C91F8" w14:textId="77777777" w:rsidR="00CB303C" w:rsidRPr="00CB303C" w:rsidRDefault="00CB303C" w:rsidP="00CB303C">
      <w:pPr>
        <w:tabs>
          <w:tab w:val="left" w:pos="1164"/>
        </w:tabs>
        <w:spacing w:after="0" w:line="240" w:lineRule="auto"/>
        <w:ind w:left="2160" w:hanging="2160"/>
        <w:jc w:val="both"/>
        <w:rPr>
          <w:rFonts w:cstheme="minorHAnsi"/>
        </w:rPr>
      </w:pPr>
    </w:p>
    <w:p w14:paraId="06B64355" w14:textId="77777777" w:rsidR="00B07C60" w:rsidRDefault="00B07C60" w:rsidP="00CB303C">
      <w:pPr>
        <w:tabs>
          <w:tab w:val="left" w:pos="1164"/>
        </w:tabs>
        <w:spacing w:after="0" w:line="240" w:lineRule="auto"/>
        <w:ind w:left="2160" w:hanging="2160"/>
        <w:jc w:val="both"/>
        <w:rPr>
          <w:rFonts w:cstheme="minorHAnsi"/>
        </w:rPr>
      </w:pPr>
      <w:r>
        <w:rPr>
          <w:rFonts w:cstheme="minorHAnsi"/>
        </w:rPr>
        <w:tab/>
      </w:r>
      <w:r>
        <w:rPr>
          <w:rFonts w:cstheme="minorHAnsi"/>
        </w:rPr>
        <w:tab/>
        <w:t xml:space="preserve">Sorry, the </w:t>
      </w:r>
      <w:r w:rsidR="00CB303C" w:rsidRPr="00CB303C">
        <w:rPr>
          <w:rFonts w:cstheme="minorHAnsi"/>
        </w:rPr>
        <w:t>pipeline is</w:t>
      </w:r>
      <w:r>
        <w:rPr>
          <w:rFonts w:cstheme="minorHAnsi"/>
        </w:rPr>
        <w:t xml:space="preserve"> [talking in background 19:09].</w:t>
      </w:r>
    </w:p>
    <w:p w14:paraId="0B0E254C" w14:textId="77777777" w:rsidR="00B07C60" w:rsidRDefault="00B07C60" w:rsidP="00CB303C">
      <w:pPr>
        <w:tabs>
          <w:tab w:val="left" w:pos="1164"/>
        </w:tabs>
        <w:spacing w:after="0" w:line="240" w:lineRule="auto"/>
        <w:ind w:left="2160" w:hanging="2160"/>
        <w:jc w:val="both"/>
        <w:rPr>
          <w:rFonts w:cstheme="minorHAnsi"/>
        </w:rPr>
      </w:pPr>
    </w:p>
    <w:p w14:paraId="1C4C633C" w14:textId="162B3718" w:rsidR="00CB303C" w:rsidRPr="00CB303C" w:rsidRDefault="00B07C60" w:rsidP="00CB303C">
      <w:pPr>
        <w:tabs>
          <w:tab w:val="left" w:pos="1164"/>
        </w:tabs>
        <w:spacing w:after="0" w:line="240" w:lineRule="auto"/>
        <w:ind w:left="2160" w:hanging="2160"/>
        <w:jc w:val="both"/>
        <w:rPr>
          <w:rFonts w:cstheme="minorHAnsi"/>
        </w:rPr>
      </w:pPr>
      <w:r w:rsidRPr="00B07C60">
        <w:rPr>
          <w:rFonts w:cstheme="minorHAnsi"/>
        </w:rPr>
        <w:t xml:space="preserve">Omar Maher </w:t>
      </w:r>
      <w:r w:rsidRPr="00B07C60">
        <w:rPr>
          <w:rFonts w:cstheme="minorHAnsi"/>
        </w:rPr>
        <w:tab/>
      </w:r>
      <w:r>
        <w:rPr>
          <w:rFonts w:cstheme="minorHAnsi"/>
        </w:rPr>
        <w:t>T</w:t>
      </w:r>
      <w:r w:rsidR="00CB303C" w:rsidRPr="00CB303C">
        <w:rPr>
          <w:rFonts w:cstheme="minorHAnsi"/>
        </w:rPr>
        <w:t>hank you.</w:t>
      </w:r>
      <w:r>
        <w:rPr>
          <w:rFonts w:cstheme="minorHAnsi"/>
        </w:rPr>
        <w:t xml:space="preserve"> The n</w:t>
      </w:r>
      <w:r w:rsidR="00CB303C" w:rsidRPr="00CB303C">
        <w:rPr>
          <w:rFonts w:cstheme="minorHAnsi"/>
        </w:rPr>
        <w:t xml:space="preserve">ext question in writing says, </w:t>
      </w:r>
      <w:r>
        <w:rPr>
          <w:rFonts w:cstheme="minorHAnsi"/>
        </w:rPr>
        <w:t>“</w:t>
      </w:r>
      <w:r w:rsidR="00CB303C" w:rsidRPr="00CB303C">
        <w:rPr>
          <w:rFonts w:cstheme="minorHAnsi"/>
        </w:rPr>
        <w:t>How sustainable is the 41% gross profit margin for the data center business?</w:t>
      </w:r>
      <w:r>
        <w:rPr>
          <w:rFonts w:cstheme="minorHAnsi"/>
        </w:rPr>
        <w:t>”</w:t>
      </w:r>
    </w:p>
    <w:p w14:paraId="3987B2EA" w14:textId="77777777" w:rsidR="00CB303C" w:rsidRPr="00CB303C" w:rsidRDefault="00CB303C" w:rsidP="00CB303C">
      <w:pPr>
        <w:tabs>
          <w:tab w:val="left" w:pos="1164"/>
        </w:tabs>
        <w:spacing w:after="0" w:line="240" w:lineRule="auto"/>
        <w:ind w:left="2160" w:hanging="2160"/>
        <w:jc w:val="both"/>
        <w:rPr>
          <w:rFonts w:cstheme="minorHAnsi"/>
        </w:rPr>
      </w:pPr>
    </w:p>
    <w:p w14:paraId="6AB0803A" w14:textId="3D9DECCE" w:rsidR="00CB303C" w:rsidRPr="00CB303C" w:rsidRDefault="00B07C60" w:rsidP="00CB303C">
      <w:pPr>
        <w:tabs>
          <w:tab w:val="left" w:pos="1164"/>
        </w:tabs>
        <w:spacing w:after="0" w:line="240" w:lineRule="auto"/>
        <w:ind w:left="2160" w:hanging="2160"/>
        <w:jc w:val="both"/>
        <w:rPr>
          <w:rFonts w:cstheme="minorHAnsi"/>
        </w:rPr>
      </w:pPr>
      <w:r w:rsidRPr="00B07C60">
        <w:rPr>
          <w:rFonts w:cstheme="minorHAnsi"/>
        </w:rPr>
        <w:t xml:space="preserve">James Corby </w:t>
      </w:r>
      <w:r w:rsidRPr="00B07C60">
        <w:rPr>
          <w:rFonts w:cstheme="minorHAnsi"/>
        </w:rPr>
        <w:tab/>
      </w:r>
      <w:r w:rsidR="00CB303C" w:rsidRPr="00CB303C">
        <w:rPr>
          <w:rFonts w:cstheme="minorHAnsi"/>
        </w:rPr>
        <w:t>It's</w:t>
      </w:r>
      <w:r>
        <w:rPr>
          <w:rFonts w:cstheme="minorHAnsi"/>
        </w:rPr>
        <w:t xml:space="preserve"> </w:t>
      </w:r>
      <w:r w:rsidR="00CB303C" w:rsidRPr="00CB303C">
        <w:rPr>
          <w:rFonts w:cstheme="minorHAnsi"/>
        </w:rPr>
        <w:t xml:space="preserve">a good question. </w:t>
      </w:r>
      <w:r>
        <w:rPr>
          <w:rFonts w:cstheme="minorHAnsi"/>
        </w:rPr>
        <w:t>W</w:t>
      </w:r>
      <w:r w:rsidR="00CB303C" w:rsidRPr="00CB303C">
        <w:rPr>
          <w:rFonts w:cstheme="minorHAnsi"/>
        </w:rPr>
        <w:t>e've talked about our data center portfolio having a gross margin including depreciation</w:t>
      </w:r>
      <w:r>
        <w:rPr>
          <w:rFonts w:cstheme="minorHAnsi"/>
        </w:rPr>
        <w:t xml:space="preserve"> </w:t>
      </w:r>
      <w:r w:rsidR="00CB303C" w:rsidRPr="00CB303C">
        <w:rPr>
          <w:rFonts w:cstheme="minorHAnsi"/>
        </w:rPr>
        <w:t>of about 35</w:t>
      </w:r>
      <w:r>
        <w:rPr>
          <w:rFonts w:cstheme="minorHAnsi"/>
        </w:rPr>
        <w:t>%</w:t>
      </w:r>
      <w:r w:rsidR="00CB303C" w:rsidRPr="00CB303C">
        <w:rPr>
          <w:rFonts w:cstheme="minorHAnsi"/>
        </w:rPr>
        <w:t xml:space="preserve"> to 40%</w:t>
      </w:r>
      <w:r>
        <w:rPr>
          <w:rFonts w:cstheme="minorHAnsi"/>
        </w:rPr>
        <w:t>, so</w:t>
      </w:r>
      <w:r w:rsidR="00CB303C" w:rsidRPr="00CB303C">
        <w:rPr>
          <w:rFonts w:cstheme="minorHAnsi"/>
        </w:rPr>
        <w:t xml:space="preserve"> in terms of our target slightly ahead</w:t>
      </w:r>
      <w:r>
        <w:rPr>
          <w:rFonts w:cstheme="minorHAnsi"/>
        </w:rPr>
        <w:t xml:space="preserve">. But </w:t>
      </w:r>
      <w:r w:rsidR="00CB303C" w:rsidRPr="00CB303C">
        <w:rPr>
          <w:rFonts w:cstheme="minorHAnsi"/>
        </w:rPr>
        <w:t>we do believe</w:t>
      </w:r>
      <w:r>
        <w:rPr>
          <w:rFonts w:cstheme="minorHAnsi"/>
        </w:rPr>
        <w:t xml:space="preserve"> </w:t>
      </w:r>
      <w:r w:rsidR="00CB303C" w:rsidRPr="00CB303C">
        <w:rPr>
          <w:rFonts w:cstheme="minorHAnsi"/>
        </w:rPr>
        <w:t>with the</w:t>
      </w:r>
      <w:r>
        <w:rPr>
          <w:rFonts w:cstheme="minorHAnsi"/>
        </w:rPr>
        <w:t xml:space="preserve"> </w:t>
      </w:r>
      <w:r w:rsidR="00CB303C" w:rsidRPr="00CB303C">
        <w:rPr>
          <w:rFonts w:cstheme="minorHAnsi"/>
        </w:rPr>
        <w:t>strong capex negotiations that are currently ongoing</w:t>
      </w:r>
      <w:r>
        <w:rPr>
          <w:rFonts w:cstheme="minorHAnsi"/>
        </w:rPr>
        <w:t xml:space="preserve"> </w:t>
      </w:r>
      <w:r w:rsidR="00CB303C" w:rsidRPr="00CB303C">
        <w:rPr>
          <w:rFonts w:cstheme="minorHAnsi"/>
        </w:rPr>
        <w:t>and optimizing the</w:t>
      </w:r>
      <w:r>
        <w:rPr>
          <w:rFonts w:cstheme="minorHAnsi"/>
        </w:rPr>
        <w:t xml:space="preserve"> d</w:t>
      </w:r>
      <w:r w:rsidR="00CB303C" w:rsidRPr="00CB303C">
        <w:rPr>
          <w:rFonts w:cstheme="minorHAnsi"/>
        </w:rPr>
        <w:t>ata center facility operational costs that we believe 40% will be achievable going forward.</w:t>
      </w:r>
    </w:p>
    <w:p w14:paraId="10341FE4" w14:textId="77777777" w:rsidR="00CB303C" w:rsidRPr="00CB303C" w:rsidRDefault="00CB303C" w:rsidP="00CB303C">
      <w:pPr>
        <w:tabs>
          <w:tab w:val="left" w:pos="1164"/>
        </w:tabs>
        <w:spacing w:after="0" w:line="240" w:lineRule="auto"/>
        <w:ind w:left="2160" w:hanging="2160"/>
        <w:jc w:val="both"/>
        <w:rPr>
          <w:rFonts w:cstheme="minorHAnsi"/>
        </w:rPr>
      </w:pPr>
    </w:p>
    <w:p w14:paraId="44165267" w14:textId="77777777" w:rsidR="00B07C60" w:rsidRDefault="00B07C60" w:rsidP="00CB303C">
      <w:pPr>
        <w:tabs>
          <w:tab w:val="left" w:pos="1164"/>
        </w:tabs>
        <w:spacing w:after="0" w:line="240" w:lineRule="auto"/>
        <w:ind w:left="2160" w:hanging="2160"/>
        <w:jc w:val="both"/>
        <w:rPr>
          <w:rFonts w:cstheme="minorHAnsi"/>
        </w:rPr>
      </w:pPr>
      <w:r w:rsidRPr="00B07C60">
        <w:rPr>
          <w:rFonts w:cstheme="minorHAnsi"/>
        </w:rPr>
        <w:t xml:space="preserve">Omar Maher </w:t>
      </w:r>
      <w:r w:rsidRPr="00B07C60">
        <w:rPr>
          <w:rFonts w:cstheme="minorHAnsi"/>
        </w:rPr>
        <w:tab/>
      </w:r>
      <w:r w:rsidR="00CB303C" w:rsidRPr="00CB303C">
        <w:rPr>
          <w:rFonts w:cstheme="minorHAnsi"/>
        </w:rPr>
        <w:t>Thank you, James.</w:t>
      </w:r>
      <w:r>
        <w:rPr>
          <w:rFonts w:cstheme="minorHAnsi"/>
        </w:rPr>
        <w:t xml:space="preserve"> </w:t>
      </w:r>
      <w:r w:rsidR="00CB303C" w:rsidRPr="00CB303C">
        <w:rPr>
          <w:rFonts w:cstheme="minorHAnsi"/>
        </w:rPr>
        <w:t>There's another question from Julius</w:t>
      </w:r>
      <w:r>
        <w:rPr>
          <w:rFonts w:cstheme="minorHAnsi"/>
        </w:rPr>
        <w:t xml:space="preserve"> Botcher. </w:t>
      </w:r>
      <w:r w:rsidR="00CB303C" w:rsidRPr="00CB303C">
        <w:rPr>
          <w:rFonts w:cstheme="minorHAnsi"/>
        </w:rPr>
        <w:t xml:space="preserve">Julius, please go ahead. </w:t>
      </w:r>
    </w:p>
    <w:p w14:paraId="44CAE215" w14:textId="77777777" w:rsidR="00B07C60" w:rsidRDefault="00B07C60" w:rsidP="00CB303C">
      <w:pPr>
        <w:tabs>
          <w:tab w:val="left" w:pos="1164"/>
        </w:tabs>
        <w:spacing w:after="0" w:line="240" w:lineRule="auto"/>
        <w:ind w:left="2160" w:hanging="2160"/>
        <w:jc w:val="both"/>
        <w:rPr>
          <w:rFonts w:cstheme="minorHAnsi"/>
        </w:rPr>
      </w:pPr>
    </w:p>
    <w:p w14:paraId="3E2CA590" w14:textId="4BFE1AA4" w:rsidR="00CB303C" w:rsidRPr="00CB303C" w:rsidRDefault="00B07C60" w:rsidP="00CB303C">
      <w:pPr>
        <w:tabs>
          <w:tab w:val="left" w:pos="1164"/>
        </w:tabs>
        <w:spacing w:after="0" w:line="240" w:lineRule="auto"/>
        <w:ind w:left="2160" w:hanging="2160"/>
        <w:jc w:val="both"/>
        <w:rPr>
          <w:rFonts w:cstheme="minorHAnsi"/>
        </w:rPr>
      </w:pPr>
      <w:r>
        <w:rPr>
          <w:rFonts w:cstheme="minorHAnsi"/>
        </w:rPr>
        <w:t>Julius Botcher</w:t>
      </w:r>
      <w:r>
        <w:rPr>
          <w:rFonts w:cstheme="minorHAnsi"/>
        </w:rPr>
        <w:tab/>
        <w:t>G</w:t>
      </w:r>
      <w:r w:rsidR="00CB303C" w:rsidRPr="00CB303C">
        <w:rPr>
          <w:rFonts w:cstheme="minorHAnsi"/>
        </w:rPr>
        <w:t>ood morning. Thanks for the call. I just had a question on revenue disclosure. I think previously</w:t>
      </w:r>
      <w:r>
        <w:rPr>
          <w:rFonts w:cstheme="minorHAnsi"/>
        </w:rPr>
        <w:t xml:space="preserve"> </w:t>
      </w:r>
      <w:r w:rsidR="00CB303C" w:rsidRPr="00CB303C">
        <w:rPr>
          <w:rFonts w:cstheme="minorHAnsi"/>
        </w:rPr>
        <w:t xml:space="preserve">you were breaking the revenue out into all six segments, and you've now changed the disclosure </w:t>
      </w:r>
      <w:r>
        <w:rPr>
          <w:rFonts w:cstheme="minorHAnsi"/>
        </w:rPr>
        <w:t xml:space="preserve">to say </w:t>
      </w:r>
      <w:r w:rsidR="00CB303C" w:rsidRPr="00CB303C">
        <w:rPr>
          <w:rFonts w:cstheme="minorHAnsi"/>
        </w:rPr>
        <w:t>you've lumped</w:t>
      </w:r>
      <w:r>
        <w:rPr>
          <w:rFonts w:cstheme="minorHAnsi"/>
        </w:rPr>
        <w:t xml:space="preserve"> </w:t>
      </w:r>
      <w:r w:rsidR="00CB303C" w:rsidRPr="00CB303C">
        <w:rPr>
          <w:rFonts w:cstheme="minorHAnsi"/>
        </w:rPr>
        <w:t xml:space="preserve">the managed service, the workplace services and the cloud services together, and the MSI and the solutions. I just wondered, </w:t>
      </w:r>
      <w:r>
        <w:rPr>
          <w:rFonts w:cstheme="minorHAnsi"/>
        </w:rPr>
        <w:t>i</w:t>
      </w:r>
      <w:r w:rsidR="00CB303C" w:rsidRPr="00CB303C">
        <w:rPr>
          <w:rFonts w:cstheme="minorHAnsi"/>
        </w:rPr>
        <w:t>s there any reaso</w:t>
      </w:r>
      <w:r>
        <w:rPr>
          <w:rFonts w:cstheme="minorHAnsi"/>
        </w:rPr>
        <w:t>n</w:t>
      </w:r>
      <w:r w:rsidR="00CB303C" w:rsidRPr="00CB303C">
        <w:rPr>
          <w:rFonts w:cstheme="minorHAnsi"/>
        </w:rPr>
        <w:t xml:space="preserve"> for that?</w:t>
      </w:r>
    </w:p>
    <w:p w14:paraId="51D8491F" w14:textId="77777777" w:rsidR="00CB303C" w:rsidRPr="00CB303C" w:rsidRDefault="00CB303C" w:rsidP="00CB303C">
      <w:pPr>
        <w:tabs>
          <w:tab w:val="left" w:pos="1164"/>
        </w:tabs>
        <w:spacing w:after="0" w:line="240" w:lineRule="auto"/>
        <w:ind w:left="2160" w:hanging="2160"/>
        <w:jc w:val="both"/>
        <w:rPr>
          <w:rFonts w:cstheme="minorHAnsi"/>
        </w:rPr>
      </w:pPr>
    </w:p>
    <w:p w14:paraId="6CBFFEAC" w14:textId="5C131041" w:rsidR="00CB303C" w:rsidRPr="00CB303C" w:rsidRDefault="00B07C60" w:rsidP="00CB303C">
      <w:pPr>
        <w:tabs>
          <w:tab w:val="left" w:pos="1164"/>
        </w:tabs>
        <w:spacing w:after="0" w:line="240" w:lineRule="auto"/>
        <w:ind w:left="2160" w:hanging="2160"/>
        <w:jc w:val="both"/>
        <w:rPr>
          <w:rFonts w:cstheme="minorHAnsi"/>
        </w:rPr>
      </w:pPr>
      <w:r w:rsidRPr="00B07C60">
        <w:rPr>
          <w:rFonts w:cstheme="minorHAnsi"/>
        </w:rPr>
        <w:t xml:space="preserve">James Corby </w:t>
      </w:r>
      <w:r w:rsidRPr="00B07C60">
        <w:rPr>
          <w:rFonts w:cstheme="minorHAnsi"/>
        </w:rPr>
        <w:tab/>
      </w:r>
      <w:r>
        <w:rPr>
          <w:rFonts w:cstheme="minorHAnsi"/>
        </w:rPr>
        <w:t>O</w:t>
      </w:r>
      <w:r w:rsidR="00CB303C" w:rsidRPr="00CB303C">
        <w:rPr>
          <w:rFonts w:cstheme="minorHAnsi"/>
        </w:rPr>
        <w:t>bviously a good spot</w:t>
      </w:r>
      <w:r>
        <w:rPr>
          <w:rFonts w:cstheme="minorHAnsi"/>
        </w:rPr>
        <w:t xml:space="preserve">. </w:t>
      </w:r>
      <w:r w:rsidR="00CB303C" w:rsidRPr="00CB303C">
        <w:rPr>
          <w:rFonts w:cstheme="minorHAnsi"/>
        </w:rPr>
        <w:t>I think</w:t>
      </w:r>
      <w:r>
        <w:rPr>
          <w:rFonts w:cstheme="minorHAnsi"/>
        </w:rPr>
        <w:t xml:space="preserve"> </w:t>
      </w:r>
      <w:r w:rsidR="00CB303C" w:rsidRPr="00CB303C">
        <w:rPr>
          <w:rFonts w:cstheme="minorHAnsi"/>
        </w:rPr>
        <w:t>in terms of MSI, i</w:t>
      </w:r>
      <w:r>
        <w:rPr>
          <w:rFonts w:cstheme="minorHAnsi"/>
        </w:rPr>
        <w:t>t’</w:t>
      </w:r>
      <w:r w:rsidR="00CB303C" w:rsidRPr="00CB303C">
        <w:rPr>
          <w:rFonts w:cstheme="minorHAnsi"/>
        </w:rPr>
        <w:t>s primarily a systems integration solutions type revenue with a very similar margin to solutions</w:t>
      </w:r>
      <w:r>
        <w:rPr>
          <w:rFonts w:cstheme="minorHAnsi"/>
        </w:rPr>
        <w:t xml:space="preserve">, so </w:t>
      </w:r>
      <w:r w:rsidR="00CB303C" w:rsidRPr="00CB303C">
        <w:rPr>
          <w:rFonts w:cstheme="minorHAnsi"/>
        </w:rPr>
        <w:t>it didn't really make sense to separate that out</w:t>
      </w:r>
      <w:r>
        <w:rPr>
          <w:rFonts w:cstheme="minorHAnsi"/>
        </w:rPr>
        <w:t xml:space="preserve">. Yet </w:t>
      </w:r>
      <w:r w:rsidR="00CB303C" w:rsidRPr="00CB303C">
        <w:rPr>
          <w:rFonts w:cstheme="minorHAnsi"/>
        </w:rPr>
        <w:t>we continue to be the systems integrator in the M</w:t>
      </w:r>
      <w:r>
        <w:rPr>
          <w:rFonts w:cstheme="minorHAnsi"/>
        </w:rPr>
        <w:t>ishre [ph] S</w:t>
      </w:r>
      <w:r w:rsidR="00CB303C" w:rsidRPr="00CB303C">
        <w:rPr>
          <w:rFonts w:cstheme="minorHAnsi"/>
        </w:rPr>
        <w:t xml:space="preserve">mart </w:t>
      </w:r>
      <w:r>
        <w:rPr>
          <w:rFonts w:cstheme="minorHAnsi"/>
        </w:rPr>
        <w:t>C</w:t>
      </w:r>
      <w:r w:rsidR="00CB303C" w:rsidRPr="00CB303C">
        <w:rPr>
          <w:rFonts w:cstheme="minorHAnsi"/>
        </w:rPr>
        <w:t>ity.</w:t>
      </w:r>
      <w:r>
        <w:rPr>
          <w:rFonts w:cstheme="minorHAnsi"/>
        </w:rPr>
        <w:t xml:space="preserve"> </w:t>
      </w:r>
      <w:r w:rsidR="00CB303C" w:rsidRPr="00CB303C">
        <w:rPr>
          <w:rFonts w:cstheme="minorHAnsi"/>
        </w:rPr>
        <w:t>But as we talked about, that operational</w:t>
      </w:r>
      <w:r>
        <w:rPr>
          <w:rFonts w:cstheme="minorHAnsi"/>
        </w:rPr>
        <w:t xml:space="preserve"> </w:t>
      </w:r>
      <w:r w:rsidR="00CB303C" w:rsidRPr="00CB303C">
        <w:rPr>
          <w:rFonts w:cstheme="minorHAnsi"/>
        </w:rPr>
        <w:t>element of that contract is kind of</w:t>
      </w:r>
      <w:r>
        <w:rPr>
          <w:rFonts w:cstheme="minorHAnsi"/>
        </w:rPr>
        <w:t>—</w:t>
      </w:r>
      <w:r w:rsidR="00CB303C" w:rsidRPr="00CB303C">
        <w:rPr>
          <w:rFonts w:cstheme="minorHAnsi"/>
        </w:rPr>
        <w:t>if you look at last year's number and the year before, that revenue line item has been coming down,</w:t>
      </w:r>
      <w:r>
        <w:rPr>
          <w:rFonts w:cstheme="minorHAnsi"/>
        </w:rPr>
        <w:t xml:space="preserve"> </w:t>
      </w:r>
      <w:r w:rsidR="00CB303C" w:rsidRPr="00CB303C">
        <w:rPr>
          <w:rFonts w:cstheme="minorHAnsi"/>
        </w:rPr>
        <w:t>and it didn't really make sense to sort of separate it out anymore</w:t>
      </w:r>
      <w:r>
        <w:rPr>
          <w:rFonts w:cstheme="minorHAnsi"/>
        </w:rPr>
        <w:t>.</w:t>
      </w:r>
    </w:p>
    <w:p w14:paraId="1C9A05DF" w14:textId="77777777" w:rsidR="00CB303C" w:rsidRPr="00CB303C" w:rsidRDefault="00CB303C" w:rsidP="00CB303C">
      <w:pPr>
        <w:tabs>
          <w:tab w:val="left" w:pos="1164"/>
        </w:tabs>
        <w:spacing w:after="0" w:line="240" w:lineRule="auto"/>
        <w:ind w:left="2160" w:hanging="2160"/>
        <w:jc w:val="both"/>
        <w:rPr>
          <w:rFonts w:cstheme="minorHAnsi"/>
        </w:rPr>
      </w:pPr>
    </w:p>
    <w:p w14:paraId="0C912B76" w14:textId="33509D2C" w:rsidR="00CB303C" w:rsidRPr="00CB303C" w:rsidRDefault="00B07C60" w:rsidP="00CB303C">
      <w:pPr>
        <w:tabs>
          <w:tab w:val="left" w:pos="1164"/>
        </w:tabs>
        <w:spacing w:after="0" w:line="240" w:lineRule="auto"/>
        <w:ind w:left="2160" w:hanging="2160"/>
        <w:jc w:val="both"/>
        <w:rPr>
          <w:rFonts w:cstheme="minorHAnsi"/>
        </w:rPr>
      </w:pPr>
      <w:r>
        <w:rPr>
          <w:rFonts w:cstheme="minorHAnsi"/>
        </w:rPr>
        <w:tab/>
      </w:r>
      <w:r>
        <w:rPr>
          <w:rFonts w:cstheme="minorHAnsi"/>
        </w:rPr>
        <w:tab/>
        <w:t>I</w:t>
      </w:r>
      <w:r w:rsidR="00CB303C" w:rsidRPr="00CB303C">
        <w:rPr>
          <w:rFonts w:cstheme="minorHAnsi"/>
        </w:rPr>
        <w:t>n terms of managed services</w:t>
      </w:r>
      <w:r>
        <w:rPr>
          <w:rFonts w:cstheme="minorHAnsi"/>
        </w:rPr>
        <w:t>, o</w:t>
      </w:r>
      <w:r w:rsidR="00CB303C" w:rsidRPr="00CB303C">
        <w:rPr>
          <w:rFonts w:cstheme="minorHAnsi"/>
        </w:rPr>
        <w:t>bviously</w:t>
      </w:r>
      <w:r>
        <w:rPr>
          <w:rFonts w:cstheme="minorHAnsi"/>
        </w:rPr>
        <w:t xml:space="preserve"> </w:t>
      </w:r>
      <w:r w:rsidR="00CB303C" w:rsidRPr="00CB303C">
        <w:rPr>
          <w:rFonts w:cstheme="minorHAnsi"/>
        </w:rPr>
        <w:t>within that managed services element, we have security as well. And Cloud</w:t>
      </w:r>
      <w:r>
        <w:rPr>
          <w:rFonts w:cstheme="minorHAnsi"/>
        </w:rPr>
        <w:t xml:space="preserve">, </w:t>
      </w:r>
      <w:r w:rsidR="00CB303C" w:rsidRPr="00CB303C">
        <w:rPr>
          <w:rFonts w:cstheme="minorHAnsi"/>
        </w:rPr>
        <w:t>our own cloud as well as now</w:t>
      </w:r>
      <w:r>
        <w:rPr>
          <w:rFonts w:cstheme="minorHAnsi"/>
        </w:rPr>
        <w:t xml:space="preserve"> </w:t>
      </w:r>
      <w:r w:rsidR="00CB303C" w:rsidRPr="00CB303C">
        <w:rPr>
          <w:rFonts w:cstheme="minorHAnsi"/>
        </w:rPr>
        <w:t>workplace services is in there</w:t>
      </w:r>
      <w:r>
        <w:rPr>
          <w:rFonts w:cstheme="minorHAnsi"/>
        </w:rPr>
        <w:t>. I</w:t>
      </w:r>
      <w:r w:rsidR="00CB303C" w:rsidRPr="00CB303C">
        <w:rPr>
          <w:rFonts w:cstheme="minorHAnsi"/>
        </w:rPr>
        <w:t>n terms of those types of revenue streams, it makes more sense for us to look at that</w:t>
      </w:r>
      <w:r>
        <w:rPr>
          <w:rFonts w:cstheme="minorHAnsi"/>
        </w:rPr>
        <w:t xml:space="preserve"> </w:t>
      </w:r>
      <w:r w:rsidR="00CB303C" w:rsidRPr="00CB303C">
        <w:rPr>
          <w:rFonts w:cstheme="minorHAnsi"/>
        </w:rPr>
        <w:t>all together, given that workplace services is essentially managed services onsite</w:t>
      </w:r>
      <w:r>
        <w:rPr>
          <w:rFonts w:cstheme="minorHAnsi"/>
        </w:rPr>
        <w:t>.</w:t>
      </w:r>
    </w:p>
    <w:p w14:paraId="383CF761" w14:textId="77777777" w:rsidR="00CB303C" w:rsidRPr="00CB303C" w:rsidRDefault="00CB303C" w:rsidP="00CB303C">
      <w:pPr>
        <w:tabs>
          <w:tab w:val="left" w:pos="1164"/>
        </w:tabs>
        <w:spacing w:after="0" w:line="240" w:lineRule="auto"/>
        <w:ind w:left="2160" w:hanging="2160"/>
        <w:jc w:val="both"/>
        <w:rPr>
          <w:rFonts w:cstheme="minorHAnsi"/>
        </w:rPr>
      </w:pPr>
    </w:p>
    <w:p w14:paraId="5F84F0C9" w14:textId="3E2B5E89" w:rsidR="00CB303C" w:rsidRPr="00CB303C" w:rsidRDefault="00B07C60" w:rsidP="00CB303C">
      <w:pPr>
        <w:tabs>
          <w:tab w:val="left" w:pos="1164"/>
        </w:tabs>
        <w:spacing w:after="0" w:line="240" w:lineRule="auto"/>
        <w:ind w:left="2160" w:hanging="2160"/>
        <w:jc w:val="both"/>
        <w:rPr>
          <w:rFonts w:cstheme="minorHAnsi"/>
        </w:rPr>
      </w:pPr>
      <w:r>
        <w:rPr>
          <w:rFonts w:cstheme="minorHAnsi"/>
        </w:rPr>
        <w:t>Julius Botcher</w:t>
      </w:r>
      <w:r>
        <w:rPr>
          <w:rFonts w:cstheme="minorHAnsi"/>
        </w:rPr>
        <w:tab/>
      </w:r>
      <w:r w:rsidR="00CB303C" w:rsidRPr="00CB303C">
        <w:rPr>
          <w:rFonts w:cstheme="minorHAnsi"/>
        </w:rPr>
        <w:t>Fair enough, and I think that makes sense. I think in terms of the managed services, we had been looking for 10%</w:t>
      </w:r>
      <w:r>
        <w:rPr>
          <w:rFonts w:cstheme="minorHAnsi"/>
        </w:rPr>
        <w:t xml:space="preserve"> CAGR and </w:t>
      </w:r>
      <w:r w:rsidR="00CB303C" w:rsidRPr="00CB303C">
        <w:rPr>
          <w:rFonts w:cstheme="minorHAnsi"/>
        </w:rPr>
        <w:t>obviously</w:t>
      </w:r>
      <w:r>
        <w:rPr>
          <w:rFonts w:cstheme="minorHAnsi"/>
        </w:rPr>
        <w:t xml:space="preserve"> </w:t>
      </w:r>
      <w:r w:rsidR="00CB303C" w:rsidRPr="00CB303C">
        <w:rPr>
          <w:rFonts w:cstheme="minorHAnsi"/>
        </w:rPr>
        <w:t>year to date</w:t>
      </w:r>
      <w:r>
        <w:rPr>
          <w:rFonts w:cstheme="minorHAnsi"/>
        </w:rPr>
        <w:t xml:space="preserve"> </w:t>
      </w:r>
      <w:r w:rsidR="00CB303C" w:rsidRPr="00CB303C">
        <w:rPr>
          <w:rFonts w:cstheme="minorHAnsi"/>
        </w:rPr>
        <w:t xml:space="preserve">it's been shrinking. So I just wondered </w:t>
      </w:r>
      <w:r w:rsidR="00CB303C" w:rsidRPr="00CB303C">
        <w:rPr>
          <w:rFonts w:cstheme="minorHAnsi"/>
        </w:rPr>
        <w:lastRenderedPageBreak/>
        <w:t>why that is</w:t>
      </w:r>
      <w:r>
        <w:rPr>
          <w:rFonts w:cstheme="minorHAnsi"/>
        </w:rPr>
        <w:t xml:space="preserve"> </w:t>
      </w:r>
      <w:r w:rsidR="00CB303C" w:rsidRPr="00CB303C">
        <w:rPr>
          <w:rFonts w:cstheme="minorHAnsi"/>
        </w:rPr>
        <w:t>maybe performing below expectations, and whether that sort of 10% expectation still is reasonable?</w:t>
      </w:r>
    </w:p>
    <w:p w14:paraId="0A163F31" w14:textId="77777777" w:rsidR="00CB303C" w:rsidRPr="00CB303C" w:rsidRDefault="00CB303C" w:rsidP="00CB303C">
      <w:pPr>
        <w:tabs>
          <w:tab w:val="left" w:pos="1164"/>
        </w:tabs>
        <w:spacing w:after="0" w:line="240" w:lineRule="auto"/>
        <w:ind w:left="2160" w:hanging="2160"/>
        <w:jc w:val="both"/>
        <w:rPr>
          <w:rFonts w:cstheme="minorHAnsi"/>
        </w:rPr>
      </w:pPr>
    </w:p>
    <w:p w14:paraId="68A51819" w14:textId="36C79984" w:rsidR="00CB303C" w:rsidRPr="00CB303C" w:rsidRDefault="00B07C60" w:rsidP="00CB303C">
      <w:pPr>
        <w:tabs>
          <w:tab w:val="left" w:pos="1164"/>
        </w:tabs>
        <w:spacing w:after="0" w:line="240" w:lineRule="auto"/>
        <w:ind w:left="2160" w:hanging="2160"/>
        <w:jc w:val="both"/>
        <w:rPr>
          <w:rFonts w:cstheme="minorHAnsi"/>
        </w:rPr>
      </w:pPr>
      <w:r w:rsidRPr="00B07C60">
        <w:rPr>
          <w:rFonts w:cstheme="minorHAnsi"/>
        </w:rPr>
        <w:t xml:space="preserve">James Corby </w:t>
      </w:r>
      <w:r w:rsidRPr="00B07C60">
        <w:rPr>
          <w:rFonts w:cstheme="minorHAnsi"/>
        </w:rPr>
        <w:tab/>
      </w:r>
      <w:r>
        <w:rPr>
          <w:rFonts w:cstheme="minorHAnsi"/>
        </w:rPr>
        <w:t>G</w:t>
      </w:r>
      <w:r w:rsidR="00CB303C" w:rsidRPr="00CB303C">
        <w:rPr>
          <w:rFonts w:cstheme="minorHAnsi"/>
        </w:rPr>
        <w:t>ood question</w:t>
      </w:r>
      <w:r>
        <w:rPr>
          <w:rFonts w:cstheme="minorHAnsi"/>
        </w:rPr>
        <w:t>. W</w:t>
      </w:r>
      <w:r w:rsidR="00CB303C" w:rsidRPr="00CB303C">
        <w:rPr>
          <w:rFonts w:cstheme="minorHAnsi"/>
        </w:rPr>
        <w:t>e talked about</w:t>
      </w:r>
      <w:r>
        <w:rPr>
          <w:rFonts w:cstheme="minorHAnsi"/>
        </w:rPr>
        <w:t xml:space="preserve"> in Q</w:t>
      </w:r>
      <w:r w:rsidR="00CB303C" w:rsidRPr="00CB303C">
        <w:rPr>
          <w:rFonts w:cstheme="minorHAnsi"/>
        </w:rPr>
        <w:t>1 in relation to one contract that ended because a customer moved to a different</w:t>
      </w:r>
      <w:r>
        <w:rPr>
          <w:rFonts w:cstheme="minorHAnsi"/>
        </w:rPr>
        <w:t xml:space="preserve"> </w:t>
      </w:r>
      <w:r w:rsidR="00CB303C" w:rsidRPr="00CB303C">
        <w:rPr>
          <w:rFonts w:cstheme="minorHAnsi"/>
        </w:rPr>
        <w:t xml:space="preserve">type of software support so that did end, and that has reduced </w:t>
      </w:r>
      <w:r>
        <w:rPr>
          <w:rFonts w:cstheme="minorHAnsi"/>
        </w:rPr>
        <w:t xml:space="preserve">to </w:t>
      </w:r>
      <w:r w:rsidR="00CB303C" w:rsidRPr="00CB303C">
        <w:rPr>
          <w:rFonts w:cstheme="minorHAnsi"/>
        </w:rPr>
        <w:t>managed services</w:t>
      </w:r>
      <w:r>
        <w:rPr>
          <w:rFonts w:cstheme="minorHAnsi"/>
        </w:rPr>
        <w:t xml:space="preserve"> </w:t>
      </w:r>
      <w:r w:rsidR="00CB303C" w:rsidRPr="00CB303C">
        <w:rPr>
          <w:rFonts w:cstheme="minorHAnsi"/>
        </w:rPr>
        <w:t>year on year, especially on that line item. But as you can see, we are adding customers, and we are seeing</w:t>
      </w:r>
      <w:r>
        <w:rPr>
          <w:rFonts w:cstheme="minorHAnsi"/>
        </w:rPr>
        <w:t xml:space="preserve"> </w:t>
      </w:r>
      <w:r w:rsidR="00CB303C" w:rsidRPr="00CB303C">
        <w:rPr>
          <w:rFonts w:cstheme="minorHAnsi"/>
        </w:rPr>
        <w:t>a 10% CAGR definitely on the security side of things. But with managed services, we are still seeing growth</w:t>
      </w:r>
      <w:r>
        <w:rPr>
          <w:rFonts w:cstheme="minorHAnsi"/>
        </w:rPr>
        <w:t xml:space="preserve"> </w:t>
      </w:r>
      <w:r w:rsidR="00CB303C" w:rsidRPr="00CB303C">
        <w:rPr>
          <w:rFonts w:cstheme="minorHAnsi"/>
        </w:rPr>
        <w:t>but excluding that contract that I just talked about that's having an impact. So,</w:t>
      </w:r>
      <w:r>
        <w:rPr>
          <w:rFonts w:cstheme="minorHAnsi"/>
        </w:rPr>
        <w:t xml:space="preserve"> </w:t>
      </w:r>
      <w:r w:rsidR="00CB303C" w:rsidRPr="00CB303C">
        <w:rPr>
          <w:rFonts w:cstheme="minorHAnsi"/>
        </w:rPr>
        <w:t>model wise, you could potentially dial down managed services a little bit, but we are seeing, as I said, strong traction in that area. We recently</w:t>
      </w:r>
      <w:r>
        <w:rPr>
          <w:rFonts w:cstheme="minorHAnsi"/>
        </w:rPr>
        <w:t xml:space="preserve"> </w:t>
      </w:r>
      <w:r w:rsidR="00CB303C" w:rsidRPr="00CB303C">
        <w:rPr>
          <w:rFonts w:cstheme="minorHAnsi"/>
        </w:rPr>
        <w:t xml:space="preserve">had a new </w:t>
      </w:r>
      <w:r>
        <w:rPr>
          <w:rFonts w:cstheme="minorHAnsi"/>
        </w:rPr>
        <w:t xml:space="preserve">CITO </w:t>
      </w:r>
      <w:r w:rsidR="00CB303C" w:rsidRPr="00CB303C">
        <w:rPr>
          <w:rFonts w:cstheme="minorHAnsi"/>
        </w:rPr>
        <w:t>come in as well, who really is driving that area forward and making it more efficient and operate much more effectively as well. So</w:t>
      </w:r>
      <w:r>
        <w:rPr>
          <w:rFonts w:cstheme="minorHAnsi"/>
        </w:rPr>
        <w:t xml:space="preserve">, </w:t>
      </w:r>
      <w:r w:rsidR="00CB303C" w:rsidRPr="00CB303C">
        <w:rPr>
          <w:rFonts w:cstheme="minorHAnsi"/>
        </w:rPr>
        <w:t xml:space="preserve">I think between </w:t>
      </w:r>
      <w:r>
        <w:rPr>
          <w:rFonts w:cstheme="minorHAnsi"/>
        </w:rPr>
        <w:t xml:space="preserve">5% </w:t>
      </w:r>
      <w:r w:rsidR="00CB303C" w:rsidRPr="00CB303C">
        <w:rPr>
          <w:rFonts w:cstheme="minorHAnsi"/>
        </w:rPr>
        <w:t>and 10% would be where we're modeling it at the moment.</w:t>
      </w:r>
    </w:p>
    <w:p w14:paraId="209A5EB6" w14:textId="77777777" w:rsidR="00CB303C" w:rsidRPr="00CB303C" w:rsidRDefault="00CB303C" w:rsidP="00CB303C">
      <w:pPr>
        <w:tabs>
          <w:tab w:val="left" w:pos="1164"/>
        </w:tabs>
        <w:spacing w:after="0" w:line="240" w:lineRule="auto"/>
        <w:ind w:left="2160" w:hanging="2160"/>
        <w:jc w:val="both"/>
        <w:rPr>
          <w:rFonts w:cstheme="minorHAnsi"/>
        </w:rPr>
      </w:pPr>
    </w:p>
    <w:p w14:paraId="54215771" w14:textId="77777777" w:rsidR="00B07C60" w:rsidRDefault="00B07C60" w:rsidP="00CB303C">
      <w:pPr>
        <w:tabs>
          <w:tab w:val="left" w:pos="1164"/>
        </w:tabs>
        <w:spacing w:after="0" w:line="240" w:lineRule="auto"/>
        <w:ind w:left="2160" w:hanging="2160"/>
        <w:jc w:val="both"/>
        <w:rPr>
          <w:rFonts w:cstheme="minorHAnsi"/>
        </w:rPr>
      </w:pPr>
      <w:r w:rsidRPr="00B07C60">
        <w:rPr>
          <w:rFonts w:cstheme="minorHAnsi"/>
        </w:rPr>
        <w:t>Julius Botcher</w:t>
      </w:r>
      <w:r w:rsidRPr="00B07C60">
        <w:rPr>
          <w:rFonts w:cstheme="minorHAnsi"/>
        </w:rPr>
        <w:tab/>
      </w:r>
      <w:r w:rsidR="00CB303C" w:rsidRPr="00CB303C">
        <w:rPr>
          <w:rFonts w:cstheme="minorHAnsi"/>
        </w:rPr>
        <w:t xml:space="preserve">Thank you. </w:t>
      </w:r>
    </w:p>
    <w:p w14:paraId="76580524" w14:textId="77777777" w:rsidR="00B07C60" w:rsidRDefault="00B07C60" w:rsidP="00CB303C">
      <w:pPr>
        <w:tabs>
          <w:tab w:val="left" w:pos="1164"/>
        </w:tabs>
        <w:spacing w:after="0" w:line="240" w:lineRule="auto"/>
        <w:ind w:left="2160" w:hanging="2160"/>
        <w:jc w:val="both"/>
        <w:rPr>
          <w:rFonts w:cstheme="minorHAnsi"/>
        </w:rPr>
      </w:pPr>
    </w:p>
    <w:p w14:paraId="29C6D585" w14:textId="0F2936D8" w:rsidR="00CB303C" w:rsidRPr="00CB303C" w:rsidRDefault="00B07C60" w:rsidP="00CB303C">
      <w:pPr>
        <w:tabs>
          <w:tab w:val="left" w:pos="1164"/>
        </w:tabs>
        <w:spacing w:after="0" w:line="240" w:lineRule="auto"/>
        <w:ind w:left="2160" w:hanging="2160"/>
        <w:jc w:val="both"/>
        <w:rPr>
          <w:rFonts w:cstheme="minorHAnsi"/>
        </w:rPr>
      </w:pPr>
      <w:r w:rsidRPr="00B07C60">
        <w:rPr>
          <w:rFonts w:cstheme="minorHAnsi"/>
        </w:rPr>
        <w:t xml:space="preserve">Omar Maher </w:t>
      </w:r>
      <w:r w:rsidRPr="00B07C60">
        <w:rPr>
          <w:rFonts w:cstheme="minorHAnsi"/>
        </w:rPr>
        <w:tab/>
      </w:r>
      <w:r w:rsidR="00CB303C" w:rsidRPr="00CB303C">
        <w:rPr>
          <w:rFonts w:cstheme="minorHAnsi"/>
        </w:rPr>
        <w:t xml:space="preserve">Thank you. Next, we have a written question from Rami </w:t>
      </w:r>
      <w:r>
        <w:rPr>
          <w:rFonts w:cstheme="minorHAnsi"/>
        </w:rPr>
        <w:t xml:space="preserve">that says, “Do you </w:t>
      </w:r>
      <w:r w:rsidR="00CB303C" w:rsidRPr="00CB303C">
        <w:rPr>
          <w:rFonts w:cstheme="minorHAnsi"/>
        </w:rPr>
        <w:t>have a three to five year EBITDA growth target for data centers?</w:t>
      </w:r>
      <w:r>
        <w:rPr>
          <w:rFonts w:cstheme="minorHAnsi"/>
        </w:rPr>
        <w:t>”</w:t>
      </w:r>
    </w:p>
    <w:p w14:paraId="4BFA1F44" w14:textId="77777777" w:rsidR="00CB303C" w:rsidRPr="00CB303C" w:rsidRDefault="00CB303C" w:rsidP="00CB303C">
      <w:pPr>
        <w:tabs>
          <w:tab w:val="left" w:pos="1164"/>
        </w:tabs>
        <w:spacing w:after="0" w:line="240" w:lineRule="auto"/>
        <w:ind w:left="2160" w:hanging="2160"/>
        <w:jc w:val="both"/>
        <w:rPr>
          <w:rFonts w:cstheme="minorHAnsi"/>
        </w:rPr>
      </w:pPr>
    </w:p>
    <w:p w14:paraId="099231BD" w14:textId="77777777" w:rsidR="00B07C60" w:rsidRDefault="00B07C60" w:rsidP="00CB303C">
      <w:pPr>
        <w:tabs>
          <w:tab w:val="left" w:pos="1164"/>
        </w:tabs>
        <w:spacing w:after="0" w:line="240" w:lineRule="auto"/>
        <w:ind w:left="2160" w:hanging="2160"/>
        <w:jc w:val="both"/>
        <w:rPr>
          <w:rFonts w:cstheme="minorHAnsi"/>
        </w:rPr>
      </w:pPr>
      <w:r w:rsidRPr="00B07C60">
        <w:rPr>
          <w:rFonts w:cstheme="minorHAnsi"/>
        </w:rPr>
        <w:t xml:space="preserve">James Corby </w:t>
      </w:r>
      <w:r w:rsidRPr="00B07C60">
        <w:rPr>
          <w:rFonts w:cstheme="minorHAnsi"/>
        </w:rPr>
        <w:tab/>
      </w:r>
      <w:r w:rsidR="00CB303C" w:rsidRPr="00CB303C">
        <w:rPr>
          <w:rFonts w:cstheme="minorHAnsi"/>
        </w:rPr>
        <w:t xml:space="preserve">Do we have a three to five year </w:t>
      </w:r>
      <w:r>
        <w:rPr>
          <w:rFonts w:cstheme="minorHAnsi"/>
        </w:rPr>
        <w:t xml:space="preserve">EBITDA </w:t>
      </w:r>
      <w:r w:rsidR="00CB303C" w:rsidRPr="00CB303C">
        <w:rPr>
          <w:rFonts w:cstheme="minorHAnsi"/>
        </w:rPr>
        <w:t>growth target for data centers? I think</w:t>
      </w:r>
      <w:r>
        <w:rPr>
          <w:rFonts w:cstheme="minorHAnsi"/>
        </w:rPr>
        <w:t xml:space="preserve"> </w:t>
      </w:r>
      <w:r w:rsidR="00CB303C" w:rsidRPr="00CB303C">
        <w:rPr>
          <w:rFonts w:cstheme="minorHAnsi"/>
        </w:rPr>
        <w:t>as we've talked about before</w:t>
      </w:r>
      <w:r>
        <w:rPr>
          <w:rFonts w:cstheme="minorHAnsi"/>
        </w:rPr>
        <w:t xml:space="preserve"> </w:t>
      </w:r>
      <w:r w:rsidR="00CB303C" w:rsidRPr="00CB303C">
        <w:rPr>
          <w:rFonts w:cstheme="minorHAnsi"/>
        </w:rPr>
        <w:t xml:space="preserve">as well, when we've met in person at </w:t>
      </w:r>
      <w:r>
        <w:rPr>
          <w:rFonts w:cstheme="minorHAnsi"/>
        </w:rPr>
        <w:t xml:space="preserve">IR shows, </w:t>
      </w:r>
      <w:r w:rsidR="00CB303C" w:rsidRPr="00CB303C">
        <w:rPr>
          <w:rFonts w:cstheme="minorHAnsi"/>
        </w:rPr>
        <w:t>we're looking to</w:t>
      </w:r>
      <w:r>
        <w:rPr>
          <w:rFonts w:cstheme="minorHAnsi"/>
        </w:rPr>
        <w:t>,</w:t>
      </w:r>
      <w:r w:rsidR="00CB303C" w:rsidRPr="00CB303C">
        <w:rPr>
          <w:rFonts w:cstheme="minorHAnsi"/>
        </w:rPr>
        <w:t xml:space="preserve"> and as </w:t>
      </w:r>
      <w:r w:rsidR="00F234AF">
        <w:rPr>
          <w:rFonts w:cstheme="minorHAnsi"/>
        </w:rPr>
        <w:t>Mohamed</w:t>
      </w:r>
      <w:r w:rsidR="00CB303C" w:rsidRPr="00CB303C">
        <w:rPr>
          <w:rFonts w:cstheme="minorHAnsi"/>
        </w:rPr>
        <w:t xml:space="preserve"> talked about, we're looking to triple our capacity</w:t>
      </w:r>
      <w:r>
        <w:rPr>
          <w:rFonts w:cstheme="minorHAnsi"/>
        </w:rPr>
        <w:t xml:space="preserve">.  That will, in effect, </w:t>
      </w:r>
      <w:r w:rsidR="00CB303C" w:rsidRPr="00CB303C">
        <w:rPr>
          <w:rFonts w:cstheme="minorHAnsi"/>
        </w:rPr>
        <w:t>triple</w:t>
      </w:r>
      <w:r>
        <w:rPr>
          <w:rFonts w:cstheme="minorHAnsi"/>
        </w:rPr>
        <w:t xml:space="preserve"> </w:t>
      </w:r>
      <w:r w:rsidR="00CB303C" w:rsidRPr="00CB303C">
        <w:rPr>
          <w:rFonts w:cstheme="minorHAnsi"/>
        </w:rPr>
        <w:t>the EBITDA</w:t>
      </w:r>
      <w:r>
        <w:rPr>
          <w:rFonts w:cstheme="minorHAnsi"/>
        </w:rPr>
        <w:t xml:space="preserve"> </w:t>
      </w:r>
      <w:r w:rsidR="00CB303C" w:rsidRPr="00CB303C">
        <w:rPr>
          <w:rFonts w:cstheme="minorHAnsi"/>
        </w:rPr>
        <w:t>absolute number</w:t>
      </w:r>
      <w:r>
        <w:rPr>
          <w:rFonts w:cstheme="minorHAnsi"/>
        </w:rPr>
        <w:t xml:space="preserve"> </w:t>
      </w:r>
      <w:r w:rsidR="00CB303C" w:rsidRPr="00CB303C">
        <w:rPr>
          <w:rFonts w:cstheme="minorHAnsi"/>
        </w:rPr>
        <w:t>and definitely push up our EBITDA margins from 30 into the 40s and potentially beyond that. So</w:t>
      </w:r>
      <w:r>
        <w:rPr>
          <w:rFonts w:cstheme="minorHAnsi"/>
        </w:rPr>
        <w:t>,</w:t>
      </w:r>
      <w:r w:rsidR="00CB303C" w:rsidRPr="00CB303C">
        <w:rPr>
          <w:rFonts w:cstheme="minorHAnsi"/>
        </w:rPr>
        <w:t xml:space="preserve"> we don't have a</w:t>
      </w:r>
      <w:r>
        <w:rPr>
          <w:rFonts w:cstheme="minorHAnsi"/>
        </w:rPr>
        <w:t xml:space="preserve"> </w:t>
      </w:r>
      <w:r w:rsidR="00CB303C" w:rsidRPr="00CB303C">
        <w:rPr>
          <w:rFonts w:cstheme="minorHAnsi"/>
        </w:rPr>
        <w:t>specific absolute number that we would disclose right now, but you will definitely</w:t>
      </w:r>
      <w:r>
        <w:rPr>
          <w:rFonts w:cstheme="minorHAnsi"/>
        </w:rPr>
        <w:t xml:space="preserve"> </w:t>
      </w:r>
      <w:r w:rsidR="00CB303C" w:rsidRPr="00CB303C">
        <w:rPr>
          <w:rFonts w:cstheme="minorHAnsi"/>
        </w:rPr>
        <w:t>expect to see a three time</w:t>
      </w:r>
      <w:r>
        <w:rPr>
          <w:rFonts w:cstheme="minorHAnsi"/>
        </w:rPr>
        <w:t>s</w:t>
      </w:r>
      <w:r w:rsidR="00CB303C" w:rsidRPr="00CB303C">
        <w:rPr>
          <w:rFonts w:cstheme="minorHAnsi"/>
        </w:rPr>
        <w:t xml:space="preserve"> increase in EBITDA on the data center piece as we triple our capacity. </w:t>
      </w:r>
    </w:p>
    <w:p w14:paraId="1170D047" w14:textId="77777777" w:rsidR="00B07C60" w:rsidRDefault="00B07C60" w:rsidP="00CB303C">
      <w:pPr>
        <w:tabs>
          <w:tab w:val="left" w:pos="1164"/>
        </w:tabs>
        <w:spacing w:after="0" w:line="240" w:lineRule="auto"/>
        <w:ind w:left="2160" w:hanging="2160"/>
        <w:jc w:val="both"/>
        <w:rPr>
          <w:rFonts w:cstheme="minorHAnsi"/>
        </w:rPr>
      </w:pPr>
    </w:p>
    <w:p w14:paraId="14AF5041" w14:textId="27A3FDB5" w:rsidR="00CB303C" w:rsidRPr="00CB303C" w:rsidRDefault="00B07C60" w:rsidP="00CB303C">
      <w:pPr>
        <w:tabs>
          <w:tab w:val="left" w:pos="1164"/>
        </w:tabs>
        <w:spacing w:after="0" w:line="240" w:lineRule="auto"/>
        <w:ind w:left="2160" w:hanging="2160"/>
        <w:jc w:val="both"/>
        <w:rPr>
          <w:rFonts w:cstheme="minorHAnsi"/>
        </w:rPr>
      </w:pPr>
      <w:r w:rsidRPr="00B07C60">
        <w:rPr>
          <w:rFonts w:cstheme="minorHAnsi"/>
        </w:rPr>
        <w:t>Mohamed Al-Ghaithani</w:t>
      </w:r>
      <w:r w:rsidRPr="00B07C60">
        <w:rPr>
          <w:rFonts w:cstheme="minorHAnsi"/>
        </w:rPr>
        <w:tab/>
      </w:r>
      <w:r w:rsidR="00CB303C" w:rsidRPr="00CB303C">
        <w:rPr>
          <w:rFonts w:cstheme="minorHAnsi"/>
        </w:rPr>
        <w:t>Who asked this question?</w:t>
      </w:r>
    </w:p>
    <w:p w14:paraId="24A699AB" w14:textId="77777777" w:rsidR="00CB303C" w:rsidRPr="00CB303C" w:rsidRDefault="00CB303C" w:rsidP="00CB303C">
      <w:pPr>
        <w:tabs>
          <w:tab w:val="left" w:pos="1164"/>
        </w:tabs>
        <w:spacing w:after="0" w:line="240" w:lineRule="auto"/>
        <w:ind w:left="2160" w:hanging="2160"/>
        <w:jc w:val="both"/>
        <w:rPr>
          <w:rFonts w:cstheme="minorHAnsi"/>
        </w:rPr>
      </w:pPr>
    </w:p>
    <w:p w14:paraId="7A8C3074" w14:textId="77777777" w:rsidR="00B07C60" w:rsidRDefault="00B07C60" w:rsidP="00CB303C">
      <w:pPr>
        <w:tabs>
          <w:tab w:val="left" w:pos="1164"/>
        </w:tabs>
        <w:spacing w:after="0" w:line="240" w:lineRule="auto"/>
        <w:ind w:left="2160" w:hanging="2160"/>
        <w:jc w:val="both"/>
        <w:rPr>
          <w:rFonts w:cstheme="minorHAnsi"/>
        </w:rPr>
      </w:pPr>
      <w:r w:rsidRPr="00B07C60">
        <w:rPr>
          <w:rFonts w:cstheme="minorHAnsi"/>
        </w:rPr>
        <w:t xml:space="preserve">Omar Maher </w:t>
      </w:r>
      <w:r w:rsidRPr="00B07C60">
        <w:rPr>
          <w:rFonts w:cstheme="minorHAnsi"/>
        </w:rPr>
        <w:tab/>
      </w:r>
      <w:r>
        <w:rPr>
          <w:rFonts w:cstheme="minorHAnsi"/>
        </w:rPr>
        <w:t>[indiscernible 25:41].</w:t>
      </w:r>
    </w:p>
    <w:p w14:paraId="7B7416DA" w14:textId="77777777" w:rsidR="00B07C60" w:rsidRDefault="00B07C60" w:rsidP="00CB303C">
      <w:pPr>
        <w:tabs>
          <w:tab w:val="left" w:pos="1164"/>
        </w:tabs>
        <w:spacing w:after="0" w:line="240" w:lineRule="auto"/>
        <w:ind w:left="2160" w:hanging="2160"/>
        <w:jc w:val="both"/>
        <w:rPr>
          <w:rFonts w:cstheme="minorHAnsi"/>
        </w:rPr>
      </w:pPr>
    </w:p>
    <w:p w14:paraId="26EEF0BE" w14:textId="16C85139" w:rsidR="00CB303C" w:rsidRPr="00CB303C" w:rsidRDefault="00B07C60" w:rsidP="00CB303C">
      <w:pPr>
        <w:tabs>
          <w:tab w:val="left" w:pos="1164"/>
        </w:tabs>
        <w:spacing w:after="0" w:line="240" w:lineRule="auto"/>
        <w:ind w:left="2160" w:hanging="2160"/>
        <w:jc w:val="both"/>
        <w:rPr>
          <w:rFonts w:cstheme="minorHAnsi"/>
        </w:rPr>
      </w:pPr>
      <w:r w:rsidRPr="00B07C60">
        <w:rPr>
          <w:rFonts w:cstheme="minorHAnsi"/>
        </w:rPr>
        <w:t>Mohamed Al-Ghaithani</w:t>
      </w:r>
      <w:r w:rsidRPr="00B07C60">
        <w:rPr>
          <w:rFonts w:cstheme="minorHAnsi"/>
        </w:rPr>
        <w:tab/>
      </w:r>
      <w:r w:rsidR="00CB303C" w:rsidRPr="00CB303C">
        <w:rPr>
          <w:rFonts w:cstheme="minorHAnsi"/>
        </w:rPr>
        <w:t>Ram</w:t>
      </w:r>
      <w:r>
        <w:rPr>
          <w:rFonts w:cstheme="minorHAnsi"/>
        </w:rPr>
        <w:t>i,</w:t>
      </w:r>
      <w:r w:rsidR="00CB303C" w:rsidRPr="00CB303C">
        <w:rPr>
          <w:rFonts w:cstheme="minorHAnsi"/>
        </w:rPr>
        <w:t xml:space="preserve"> Inshallah, ask me this question next year, I will have very clear answer to you, because data center business considers more likely into real estate business. So we are building data centers now</w:t>
      </w:r>
      <w:r>
        <w:rPr>
          <w:rFonts w:cstheme="minorHAnsi"/>
        </w:rPr>
        <w:t>, w</w:t>
      </w:r>
      <w:r w:rsidR="00CB303C" w:rsidRPr="00CB303C">
        <w:rPr>
          <w:rFonts w:cstheme="minorHAnsi"/>
        </w:rPr>
        <w:t xml:space="preserve">e are finalizing contracts, it will be more clear for us by end of this year to have what are the targets that we are looking from three to five years. So definitely by </w:t>
      </w:r>
      <w:r>
        <w:rPr>
          <w:rFonts w:cstheme="minorHAnsi"/>
        </w:rPr>
        <w:t>Q</w:t>
      </w:r>
      <w:r w:rsidR="00CB303C" w:rsidRPr="00CB303C">
        <w:rPr>
          <w:rFonts w:cstheme="minorHAnsi"/>
        </w:rPr>
        <w:t>1, maximum</w:t>
      </w:r>
      <w:r>
        <w:rPr>
          <w:rFonts w:cstheme="minorHAnsi"/>
        </w:rPr>
        <w:t xml:space="preserve"> </w:t>
      </w:r>
      <w:r w:rsidR="00F234AF">
        <w:rPr>
          <w:rFonts w:cstheme="minorHAnsi"/>
        </w:rPr>
        <w:t>H1</w:t>
      </w:r>
      <w:r w:rsidR="00CB303C" w:rsidRPr="00CB303C">
        <w:rPr>
          <w:rFonts w:cstheme="minorHAnsi"/>
        </w:rPr>
        <w:t xml:space="preserve"> next year, we have very clear</w:t>
      </w:r>
      <w:r>
        <w:rPr>
          <w:rFonts w:cstheme="minorHAnsi"/>
        </w:rPr>
        <w:t xml:space="preserve"> </w:t>
      </w:r>
      <w:r w:rsidR="00CB303C" w:rsidRPr="00CB303C">
        <w:rPr>
          <w:rFonts w:cstheme="minorHAnsi"/>
        </w:rPr>
        <w:t>targets, even</w:t>
      </w:r>
      <w:r>
        <w:rPr>
          <w:rFonts w:cstheme="minorHAnsi"/>
        </w:rPr>
        <w:t xml:space="preserve">, </w:t>
      </w:r>
      <w:r w:rsidR="00CB303C" w:rsidRPr="00CB303C">
        <w:rPr>
          <w:rFonts w:cstheme="minorHAnsi"/>
        </w:rPr>
        <w:t xml:space="preserve">Inshallah, we try to put from next </w:t>
      </w:r>
      <w:r>
        <w:rPr>
          <w:rFonts w:cstheme="minorHAnsi"/>
        </w:rPr>
        <w:t xml:space="preserve">year </w:t>
      </w:r>
      <w:r w:rsidR="00CB303C" w:rsidRPr="00CB303C">
        <w:rPr>
          <w:rFonts w:cstheme="minorHAnsi"/>
        </w:rPr>
        <w:t>to try to see if we can put a guidance for every year so it will be more clearer for the investors. However, now</w:t>
      </w:r>
      <w:r>
        <w:rPr>
          <w:rFonts w:cstheme="minorHAnsi"/>
        </w:rPr>
        <w:t xml:space="preserve"> </w:t>
      </w:r>
      <w:r w:rsidR="00CB303C" w:rsidRPr="00CB303C">
        <w:rPr>
          <w:rFonts w:cstheme="minorHAnsi"/>
        </w:rPr>
        <w:t>we can announce that what we have in our hands</w:t>
      </w:r>
      <w:r>
        <w:rPr>
          <w:rFonts w:cstheme="minorHAnsi"/>
        </w:rPr>
        <w:t>. A</w:t>
      </w:r>
      <w:r w:rsidR="00CB303C" w:rsidRPr="00CB303C">
        <w:rPr>
          <w:rFonts w:cstheme="minorHAnsi"/>
        </w:rPr>
        <w:t>s we spoke,</w:t>
      </w:r>
      <w:r>
        <w:rPr>
          <w:rFonts w:cstheme="minorHAnsi"/>
        </w:rPr>
        <w:t xml:space="preserve"> </w:t>
      </w:r>
      <w:r w:rsidR="00CB303C" w:rsidRPr="00CB303C">
        <w:rPr>
          <w:rFonts w:cstheme="minorHAnsi"/>
        </w:rPr>
        <w:t xml:space="preserve">there is four megawatts is being built, and it will be tested, commissioned by end of this year, and will be operational by </w:t>
      </w:r>
      <w:r>
        <w:rPr>
          <w:rFonts w:cstheme="minorHAnsi"/>
        </w:rPr>
        <w:t xml:space="preserve">Q1, Inshallah, </w:t>
      </w:r>
      <w:r w:rsidR="00CB303C" w:rsidRPr="00CB303C">
        <w:rPr>
          <w:rFonts w:cstheme="minorHAnsi"/>
        </w:rPr>
        <w:t>next year, which is around six to seven months maximum</w:t>
      </w:r>
      <w:r>
        <w:rPr>
          <w:rFonts w:cstheme="minorHAnsi"/>
        </w:rPr>
        <w:t xml:space="preserve"> </w:t>
      </w:r>
      <w:r w:rsidR="00CB303C" w:rsidRPr="00CB303C">
        <w:rPr>
          <w:rFonts w:cstheme="minorHAnsi"/>
        </w:rPr>
        <w:t>from now.</w:t>
      </w:r>
    </w:p>
    <w:p w14:paraId="379662CB" w14:textId="77777777" w:rsidR="00CB303C" w:rsidRPr="00CB303C" w:rsidRDefault="00CB303C" w:rsidP="00CB303C">
      <w:pPr>
        <w:tabs>
          <w:tab w:val="left" w:pos="1164"/>
        </w:tabs>
        <w:spacing w:after="0" w:line="240" w:lineRule="auto"/>
        <w:ind w:left="2160" w:hanging="2160"/>
        <w:jc w:val="both"/>
        <w:rPr>
          <w:rFonts w:cstheme="minorHAnsi"/>
        </w:rPr>
      </w:pPr>
    </w:p>
    <w:p w14:paraId="600B8BA5" w14:textId="68F3F67A" w:rsidR="00CB303C" w:rsidRPr="00CB303C" w:rsidRDefault="00B07C60" w:rsidP="00CB303C">
      <w:pPr>
        <w:tabs>
          <w:tab w:val="left" w:pos="1164"/>
        </w:tabs>
        <w:spacing w:after="0" w:line="240" w:lineRule="auto"/>
        <w:ind w:left="2160" w:hanging="2160"/>
        <w:jc w:val="both"/>
        <w:rPr>
          <w:rFonts w:cstheme="minorHAnsi"/>
        </w:rPr>
      </w:pPr>
      <w:r>
        <w:rPr>
          <w:rFonts w:cstheme="minorHAnsi"/>
        </w:rPr>
        <w:tab/>
      </w:r>
      <w:r>
        <w:rPr>
          <w:rFonts w:cstheme="minorHAnsi"/>
        </w:rPr>
        <w:tab/>
      </w:r>
      <w:r w:rsidR="00CB303C" w:rsidRPr="00CB303C">
        <w:rPr>
          <w:rFonts w:cstheme="minorHAnsi"/>
        </w:rPr>
        <w:t>And how we work</w:t>
      </w:r>
      <w:r w:rsidR="00DA253B">
        <w:rPr>
          <w:rFonts w:cstheme="minorHAnsi"/>
        </w:rPr>
        <w:t xml:space="preserve"> </w:t>
      </w:r>
      <w:r w:rsidR="00CB303C" w:rsidRPr="00CB303C">
        <w:rPr>
          <w:rFonts w:cstheme="minorHAnsi"/>
        </w:rPr>
        <w:t xml:space="preserve">to give you the confidence, if you call, we start building before securing the contracts for the </w:t>
      </w:r>
      <w:r w:rsidR="004E3D78">
        <w:rPr>
          <w:rFonts w:cstheme="minorHAnsi"/>
        </w:rPr>
        <w:t>M-V 4</w:t>
      </w:r>
      <w:r w:rsidR="00DA253B">
        <w:rPr>
          <w:rFonts w:cstheme="minorHAnsi"/>
        </w:rPr>
        <w:t>. W</w:t>
      </w:r>
      <w:r w:rsidR="00CB303C" w:rsidRPr="00CB303C">
        <w:rPr>
          <w:rFonts w:cstheme="minorHAnsi"/>
        </w:rPr>
        <w:t xml:space="preserve">e announced the </w:t>
      </w:r>
      <w:r w:rsidR="004E3D78">
        <w:rPr>
          <w:rFonts w:cstheme="minorHAnsi"/>
        </w:rPr>
        <w:t>M-V 4</w:t>
      </w:r>
      <w:r w:rsidR="00CB303C" w:rsidRPr="00CB303C">
        <w:rPr>
          <w:rFonts w:cstheme="minorHAnsi"/>
        </w:rPr>
        <w:t xml:space="preserve"> just the contract was being discussed, and was very tough negotiation with the tenants.</w:t>
      </w:r>
      <w:r w:rsidR="00DA253B">
        <w:rPr>
          <w:rFonts w:cstheme="minorHAnsi"/>
        </w:rPr>
        <w:t xml:space="preserve"> </w:t>
      </w:r>
      <w:r w:rsidR="00CB303C" w:rsidRPr="00CB303C">
        <w:rPr>
          <w:rFonts w:cstheme="minorHAnsi"/>
        </w:rPr>
        <w:t>So</w:t>
      </w:r>
      <w:r w:rsidR="00DA253B">
        <w:rPr>
          <w:rFonts w:cstheme="minorHAnsi"/>
        </w:rPr>
        <w:t xml:space="preserve">, </w:t>
      </w:r>
      <w:r w:rsidR="00CB303C" w:rsidRPr="00CB303C">
        <w:rPr>
          <w:rFonts w:cstheme="minorHAnsi"/>
        </w:rPr>
        <w:t xml:space="preserve">we are in the same process now for </w:t>
      </w:r>
      <w:r w:rsidR="004E3D78">
        <w:rPr>
          <w:rFonts w:cstheme="minorHAnsi"/>
        </w:rPr>
        <w:t>M-V 6</w:t>
      </w:r>
      <w:r w:rsidR="00CB303C" w:rsidRPr="00CB303C">
        <w:rPr>
          <w:rFonts w:cstheme="minorHAnsi"/>
        </w:rPr>
        <w:t xml:space="preserve">, but this is much bigger. </w:t>
      </w:r>
      <w:r w:rsidR="00DA253B">
        <w:rPr>
          <w:rFonts w:cstheme="minorHAnsi"/>
        </w:rPr>
        <w:t xml:space="preserve">M-V 6 we’re </w:t>
      </w:r>
      <w:r w:rsidR="00CB303C" w:rsidRPr="00CB303C">
        <w:rPr>
          <w:rFonts w:cstheme="minorHAnsi"/>
        </w:rPr>
        <w:t>talking about 24 megawatts. The initial stage is six</w:t>
      </w:r>
      <w:r w:rsidR="00DA253B">
        <w:rPr>
          <w:rFonts w:cstheme="minorHAnsi"/>
        </w:rPr>
        <w:t>, b</w:t>
      </w:r>
      <w:r w:rsidR="00CB303C" w:rsidRPr="00CB303C">
        <w:rPr>
          <w:rFonts w:cstheme="minorHAnsi"/>
        </w:rPr>
        <w:t xml:space="preserve">ut we are not stopping at six megawatts. We're trying to make sure that </w:t>
      </w:r>
      <w:r w:rsidR="00DA253B">
        <w:rPr>
          <w:rFonts w:cstheme="minorHAnsi"/>
        </w:rPr>
        <w:t xml:space="preserve">by </w:t>
      </w:r>
      <w:r w:rsidR="00CB303C" w:rsidRPr="00CB303C">
        <w:rPr>
          <w:rFonts w:cstheme="minorHAnsi"/>
        </w:rPr>
        <w:t xml:space="preserve">commissioning this </w:t>
      </w:r>
      <w:r w:rsidR="00CB303C" w:rsidRPr="00CB303C">
        <w:rPr>
          <w:rFonts w:cstheme="minorHAnsi"/>
        </w:rPr>
        <w:lastRenderedPageBreak/>
        <w:t>project</w:t>
      </w:r>
      <w:r w:rsidR="00DA253B">
        <w:rPr>
          <w:rFonts w:cstheme="minorHAnsi"/>
        </w:rPr>
        <w:t xml:space="preserve"> we </w:t>
      </w:r>
      <w:r w:rsidR="00CB303C" w:rsidRPr="00CB303C">
        <w:rPr>
          <w:rFonts w:cstheme="minorHAnsi"/>
        </w:rPr>
        <w:t xml:space="preserve">secure all the contracts. And we are very optimistic about these contracts, so </w:t>
      </w:r>
      <w:r w:rsidR="00DA253B">
        <w:rPr>
          <w:rFonts w:cstheme="minorHAnsi"/>
        </w:rPr>
        <w:t xml:space="preserve">Inshallah, we </w:t>
      </w:r>
      <w:r w:rsidR="00CB303C" w:rsidRPr="00CB303C">
        <w:rPr>
          <w:rFonts w:cstheme="minorHAnsi"/>
        </w:rPr>
        <w:t>will have more</w:t>
      </w:r>
      <w:r w:rsidR="00DA253B">
        <w:rPr>
          <w:rFonts w:cstheme="minorHAnsi"/>
        </w:rPr>
        <w:t xml:space="preserve"> </w:t>
      </w:r>
      <w:r w:rsidR="00CB303C" w:rsidRPr="00CB303C">
        <w:rPr>
          <w:rFonts w:cstheme="minorHAnsi"/>
        </w:rPr>
        <w:t>information and more clear guidance for you guys</w:t>
      </w:r>
      <w:r w:rsidR="00DA253B">
        <w:rPr>
          <w:rFonts w:cstheme="minorHAnsi"/>
        </w:rPr>
        <w:t xml:space="preserve">, </w:t>
      </w:r>
      <w:r w:rsidR="00CB303C" w:rsidRPr="00CB303C">
        <w:rPr>
          <w:rFonts w:cstheme="minorHAnsi"/>
        </w:rPr>
        <w:t>Inshallah, by</w:t>
      </w:r>
      <w:r w:rsidR="00DA253B">
        <w:rPr>
          <w:rFonts w:cstheme="minorHAnsi"/>
        </w:rPr>
        <w:t xml:space="preserve"> this year.</w:t>
      </w:r>
    </w:p>
    <w:p w14:paraId="35F91DDF" w14:textId="77777777" w:rsidR="00CB303C" w:rsidRPr="00CB303C" w:rsidRDefault="00CB303C" w:rsidP="00CB303C">
      <w:pPr>
        <w:tabs>
          <w:tab w:val="left" w:pos="1164"/>
        </w:tabs>
        <w:spacing w:after="0" w:line="240" w:lineRule="auto"/>
        <w:ind w:left="2160" w:hanging="2160"/>
        <w:jc w:val="both"/>
        <w:rPr>
          <w:rFonts w:cstheme="minorHAnsi"/>
        </w:rPr>
      </w:pPr>
    </w:p>
    <w:p w14:paraId="30FBC130" w14:textId="3D526C8A" w:rsidR="00CB303C" w:rsidRPr="00CB303C" w:rsidRDefault="00DA253B" w:rsidP="00CB303C">
      <w:pPr>
        <w:tabs>
          <w:tab w:val="left" w:pos="1164"/>
        </w:tabs>
        <w:spacing w:after="0" w:line="240" w:lineRule="auto"/>
        <w:ind w:left="2160" w:hanging="2160"/>
        <w:jc w:val="both"/>
        <w:rPr>
          <w:rFonts w:cstheme="minorHAnsi"/>
        </w:rPr>
      </w:pPr>
      <w:r w:rsidRPr="00DA253B">
        <w:rPr>
          <w:rFonts w:cstheme="minorHAnsi"/>
        </w:rPr>
        <w:t xml:space="preserve">Omar Maher </w:t>
      </w:r>
      <w:r>
        <w:rPr>
          <w:rFonts w:cstheme="minorHAnsi"/>
        </w:rPr>
        <w:tab/>
      </w:r>
      <w:r w:rsidR="00CB303C" w:rsidRPr="00CB303C">
        <w:rPr>
          <w:rFonts w:cstheme="minorHAnsi"/>
        </w:rPr>
        <w:t xml:space="preserve">Thank you very much. Next, we have </w:t>
      </w:r>
      <w:r>
        <w:rPr>
          <w:rFonts w:cstheme="minorHAnsi"/>
        </w:rPr>
        <w:t xml:space="preserve">a </w:t>
      </w:r>
      <w:r w:rsidR="00CB303C" w:rsidRPr="00CB303C">
        <w:rPr>
          <w:rFonts w:cstheme="minorHAnsi"/>
        </w:rPr>
        <w:t xml:space="preserve">written question from Fatima </w:t>
      </w:r>
      <w:r>
        <w:rPr>
          <w:rFonts w:cstheme="minorHAnsi"/>
        </w:rPr>
        <w:t xml:space="preserve">Dosery </w:t>
      </w:r>
      <w:r w:rsidR="00CB303C" w:rsidRPr="00CB303C">
        <w:rPr>
          <w:rFonts w:cstheme="minorHAnsi"/>
        </w:rPr>
        <w:t>that says</w:t>
      </w:r>
      <w:r>
        <w:rPr>
          <w:rFonts w:cstheme="minorHAnsi"/>
        </w:rPr>
        <w:t>, “W</w:t>
      </w:r>
      <w:r w:rsidR="00CB303C" w:rsidRPr="00CB303C">
        <w:rPr>
          <w:rFonts w:cstheme="minorHAnsi"/>
        </w:rPr>
        <w:t>hat led to the increase in data center management costs from 11 million to 19 million</w:t>
      </w:r>
      <w:r>
        <w:rPr>
          <w:rFonts w:cstheme="minorHAnsi"/>
        </w:rPr>
        <w:t xml:space="preserve">?  And </w:t>
      </w:r>
      <w:r w:rsidR="00CB303C" w:rsidRPr="00CB303C">
        <w:rPr>
          <w:rFonts w:cstheme="minorHAnsi"/>
        </w:rPr>
        <w:t>what drove the strong growth in SS and MSI</w:t>
      </w:r>
      <w:r>
        <w:rPr>
          <w:rFonts w:cstheme="minorHAnsi"/>
        </w:rPr>
        <w:t>?”</w:t>
      </w:r>
    </w:p>
    <w:p w14:paraId="452F2BB9" w14:textId="77777777" w:rsidR="00CB303C" w:rsidRPr="00CB303C" w:rsidRDefault="00CB303C" w:rsidP="00CB303C">
      <w:pPr>
        <w:tabs>
          <w:tab w:val="left" w:pos="1164"/>
        </w:tabs>
        <w:spacing w:after="0" w:line="240" w:lineRule="auto"/>
        <w:ind w:left="2160" w:hanging="2160"/>
        <w:jc w:val="both"/>
        <w:rPr>
          <w:rFonts w:cstheme="minorHAnsi"/>
        </w:rPr>
      </w:pPr>
    </w:p>
    <w:p w14:paraId="753A686E" w14:textId="00E06D89" w:rsidR="00CB303C" w:rsidRPr="00CB303C" w:rsidRDefault="00DA253B" w:rsidP="00CB303C">
      <w:pPr>
        <w:tabs>
          <w:tab w:val="left" w:pos="1164"/>
        </w:tabs>
        <w:spacing w:after="0" w:line="240" w:lineRule="auto"/>
        <w:ind w:left="2160" w:hanging="2160"/>
        <w:jc w:val="both"/>
        <w:rPr>
          <w:rFonts w:cstheme="minorHAnsi"/>
        </w:rPr>
      </w:pPr>
      <w:r w:rsidRPr="00DA253B">
        <w:rPr>
          <w:rFonts w:cstheme="minorHAnsi"/>
        </w:rPr>
        <w:t xml:space="preserve">James Corby </w:t>
      </w:r>
      <w:r w:rsidRPr="00DA253B">
        <w:rPr>
          <w:rFonts w:cstheme="minorHAnsi"/>
        </w:rPr>
        <w:tab/>
      </w:r>
      <w:r w:rsidR="00CB303C" w:rsidRPr="00CB303C">
        <w:rPr>
          <w:rFonts w:cstheme="minorHAnsi"/>
        </w:rPr>
        <w:t xml:space="preserve">I'll take that one. Hi, Fatima. So </w:t>
      </w:r>
      <w:r>
        <w:rPr>
          <w:rFonts w:cstheme="minorHAnsi"/>
        </w:rPr>
        <w:t xml:space="preserve">when </w:t>
      </w:r>
      <w:r w:rsidR="00CB303C" w:rsidRPr="00CB303C">
        <w:rPr>
          <w:rFonts w:cstheme="minorHAnsi"/>
        </w:rPr>
        <w:t>we talked about the one</w:t>
      </w:r>
      <w:r>
        <w:rPr>
          <w:rFonts w:cstheme="minorHAnsi"/>
        </w:rPr>
        <w:t>-</w:t>
      </w:r>
      <w:r w:rsidR="00CB303C" w:rsidRPr="00CB303C">
        <w:rPr>
          <w:rFonts w:cstheme="minorHAnsi"/>
        </w:rPr>
        <w:t xml:space="preserve">off in electricity in </w:t>
      </w:r>
      <w:r w:rsidR="00F234AF">
        <w:rPr>
          <w:rFonts w:cstheme="minorHAnsi"/>
        </w:rPr>
        <w:t>H1</w:t>
      </w:r>
      <w:r w:rsidR="00CB303C" w:rsidRPr="00CB303C">
        <w:rPr>
          <w:rFonts w:cstheme="minorHAnsi"/>
        </w:rPr>
        <w:t xml:space="preserve"> FY24 in relation to the resolution of the </w:t>
      </w:r>
      <w:r w:rsidR="004E3D78">
        <w:rPr>
          <w:rFonts w:cstheme="minorHAnsi"/>
        </w:rPr>
        <w:t>M-V 2</w:t>
      </w:r>
      <w:r w:rsidR="00CB303C" w:rsidRPr="00CB303C">
        <w:rPr>
          <w:rFonts w:cstheme="minorHAnsi"/>
        </w:rPr>
        <w:t xml:space="preserve"> electricity bill, which was long outstanding and that had a benefit in </w:t>
      </w:r>
      <w:r w:rsidR="00F234AF">
        <w:rPr>
          <w:rFonts w:cstheme="minorHAnsi"/>
        </w:rPr>
        <w:t>H1</w:t>
      </w:r>
      <w:r w:rsidR="00CB303C" w:rsidRPr="00CB303C">
        <w:rPr>
          <w:rFonts w:cstheme="minorHAnsi"/>
        </w:rPr>
        <w:t xml:space="preserve"> FY24 of 6.4 million</w:t>
      </w:r>
      <w:r>
        <w:rPr>
          <w:rFonts w:cstheme="minorHAnsi"/>
        </w:rPr>
        <w:t>. T</w:t>
      </w:r>
      <w:r w:rsidR="00CB303C" w:rsidRPr="00CB303C">
        <w:rPr>
          <w:rFonts w:cstheme="minorHAnsi"/>
        </w:rPr>
        <w:t>hat</w:t>
      </w:r>
      <w:r>
        <w:rPr>
          <w:rFonts w:cstheme="minorHAnsi"/>
        </w:rPr>
        <w:t xml:space="preserve">, </w:t>
      </w:r>
      <w:r w:rsidR="00CB303C" w:rsidRPr="00CB303C">
        <w:rPr>
          <w:rFonts w:cstheme="minorHAnsi"/>
        </w:rPr>
        <w:t>as well as the fact that our data centers</w:t>
      </w:r>
      <w:r>
        <w:rPr>
          <w:rFonts w:cstheme="minorHAnsi"/>
        </w:rPr>
        <w:t xml:space="preserve"> </w:t>
      </w:r>
      <w:r w:rsidR="00CB303C" w:rsidRPr="00CB303C">
        <w:rPr>
          <w:rFonts w:cstheme="minorHAnsi"/>
        </w:rPr>
        <w:t>are more utilized now or nearing full utilization, and we have more capacity</w:t>
      </w:r>
      <w:r>
        <w:rPr>
          <w:rFonts w:cstheme="minorHAnsi"/>
        </w:rPr>
        <w:t xml:space="preserve">, so </w:t>
      </w:r>
      <w:r w:rsidR="00CB303C" w:rsidRPr="00CB303C">
        <w:rPr>
          <w:rFonts w:cstheme="minorHAnsi"/>
        </w:rPr>
        <w:t>with more capacity, you'd expect an increase in costs, obviously, especially in electricity.</w:t>
      </w:r>
    </w:p>
    <w:p w14:paraId="5CC52E48" w14:textId="77777777" w:rsidR="00CB303C" w:rsidRPr="00CB303C" w:rsidRDefault="00CB303C" w:rsidP="00CB303C">
      <w:pPr>
        <w:tabs>
          <w:tab w:val="left" w:pos="1164"/>
        </w:tabs>
        <w:spacing w:after="0" w:line="240" w:lineRule="auto"/>
        <w:ind w:left="2160" w:hanging="2160"/>
        <w:jc w:val="both"/>
        <w:rPr>
          <w:rFonts w:cstheme="minorHAnsi"/>
        </w:rPr>
      </w:pPr>
    </w:p>
    <w:p w14:paraId="1AD61FD0" w14:textId="77777777" w:rsidR="00DA253B" w:rsidRDefault="00DA253B" w:rsidP="00CB303C">
      <w:pPr>
        <w:tabs>
          <w:tab w:val="left" w:pos="1164"/>
        </w:tabs>
        <w:spacing w:after="0" w:line="240" w:lineRule="auto"/>
        <w:ind w:left="2160" w:hanging="2160"/>
        <w:jc w:val="both"/>
        <w:rPr>
          <w:rFonts w:cstheme="minorHAnsi"/>
        </w:rPr>
      </w:pPr>
      <w:r>
        <w:rPr>
          <w:rFonts w:cstheme="minorHAnsi"/>
        </w:rPr>
        <w:tab/>
      </w:r>
      <w:r>
        <w:rPr>
          <w:rFonts w:cstheme="minorHAnsi"/>
        </w:rPr>
        <w:tab/>
      </w:r>
      <w:r w:rsidR="00CB303C" w:rsidRPr="00CB303C">
        <w:rPr>
          <w:rFonts w:cstheme="minorHAnsi"/>
        </w:rPr>
        <w:t>I think there was a second point to that question. Can you just repeat what that second question was</w:t>
      </w:r>
      <w:r>
        <w:rPr>
          <w:rFonts w:cstheme="minorHAnsi"/>
        </w:rPr>
        <w:t xml:space="preserve"> there </w:t>
      </w:r>
      <w:r w:rsidR="00CB303C" w:rsidRPr="00CB303C">
        <w:rPr>
          <w:rFonts w:cstheme="minorHAnsi"/>
        </w:rPr>
        <w:t>on Fatima's</w:t>
      </w:r>
      <w:r>
        <w:rPr>
          <w:rFonts w:cstheme="minorHAnsi"/>
        </w:rPr>
        <w:t>?</w:t>
      </w:r>
    </w:p>
    <w:p w14:paraId="47025552" w14:textId="77777777" w:rsidR="00DA253B" w:rsidRDefault="00DA253B" w:rsidP="00CB303C">
      <w:pPr>
        <w:tabs>
          <w:tab w:val="left" w:pos="1164"/>
        </w:tabs>
        <w:spacing w:after="0" w:line="240" w:lineRule="auto"/>
        <w:ind w:left="2160" w:hanging="2160"/>
        <w:jc w:val="both"/>
        <w:rPr>
          <w:rFonts w:cstheme="minorHAnsi"/>
        </w:rPr>
      </w:pPr>
    </w:p>
    <w:p w14:paraId="795EF1D8" w14:textId="77777777" w:rsidR="00DA253B" w:rsidRDefault="00DA253B" w:rsidP="00CB303C">
      <w:pPr>
        <w:tabs>
          <w:tab w:val="left" w:pos="1164"/>
        </w:tabs>
        <w:spacing w:after="0" w:line="240" w:lineRule="auto"/>
        <w:ind w:left="2160" w:hanging="2160"/>
        <w:jc w:val="both"/>
        <w:rPr>
          <w:rFonts w:cstheme="minorHAnsi"/>
        </w:rPr>
      </w:pPr>
      <w:r w:rsidRPr="00DA253B">
        <w:rPr>
          <w:rFonts w:cstheme="minorHAnsi"/>
        </w:rPr>
        <w:t xml:space="preserve">Omar Maher </w:t>
      </w:r>
      <w:r w:rsidRPr="00DA253B">
        <w:rPr>
          <w:rFonts w:cstheme="minorHAnsi"/>
        </w:rPr>
        <w:tab/>
      </w:r>
      <w:r w:rsidR="00CB303C" w:rsidRPr="00CB303C">
        <w:rPr>
          <w:rFonts w:cstheme="minorHAnsi"/>
        </w:rPr>
        <w:t>Yes, sorry</w:t>
      </w:r>
      <w:r>
        <w:rPr>
          <w:rFonts w:cstheme="minorHAnsi"/>
        </w:rPr>
        <w:t xml:space="preserve">.  On </w:t>
      </w:r>
      <w:r w:rsidR="00CB303C" w:rsidRPr="00CB303C">
        <w:rPr>
          <w:rFonts w:cstheme="minorHAnsi"/>
        </w:rPr>
        <w:t>SS and MSI</w:t>
      </w:r>
      <w:r>
        <w:rPr>
          <w:rFonts w:cstheme="minorHAnsi"/>
        </w:rPr>
        <w:t>, j</w:t>
      </w:r>
      <w:r w:rsidR="00CB303C" w:rsidRPr="00CB303C">
        <w:rPr>
          <w:rFonts w:cstheme="minorHAnsi"/>
        </w:rPr>
        <w:t>ust hold on a second.</w:t>
      </w:r>
      <w:r>
        <w:rPr>
          <w:rFonts w:cstheme="minorHAnsi"/>
        </w:rPr>
        <w:t xml:space="preserve"> </w:t>
      </w:r>
      <w:r w:rsidR="00CB303C" w:rsidRPr="00CB303C">
        <w:rPr>
          <w:rFonts w:cstheme="minorHAnsi"/>
        </w:rPr>
        <w:t xml:space="preserve">Sorry, James, I lost the question, so we'll ask </w:t>
      </w:r>
      <w:r>
        <w:rPr>
          <w:rFonts w:cstheme="minorHAnsi"/>
        </w:rPr>
        <w:t xml:space="preserve">Fatima to – </w:t>
      </w:r>
    </w:p>
    <w:p w14:paraId="637A0563" w14:textId="77777777" w:rsidR="00DA253B" w:rsidRDefault="00DA253B" w:rsidP="00CB303C">
      <w:pPr>
        <w:tabs>
          <w:tab w:val="left" w:pos="1164"/>
        </w:tabs>
        <w:spacing w:after="0" w:line="240" w:lineRule="auto"/>
        <w:ind w:left="2160" w:hanging="2160"/>
        <w:jc w:val="both"/>
        <w:rPr>
          <w:rFonts w:cstheme="minorHAnsi"/>
        </w:rPr>
      </w:pPr>
    </w:p>
    <w:p w14:paraId="15214F1B" w14:textId="312A6436" w:rsidR="00CB303C" w:rsidRPr="00CB303C" w:rsidRDefault="00DA253B" w:rsidP="00CB303C">
      <w:pPr>
        <w:tabs>
          <w:tab w:val="left" w:pos="1164"/>
        </w:tabs>
        <w:spacing w:after="0" w:line="240" w:lineRule="auto"/>
        <w:ind w:left="2160" w:hanging="2160"/>
        <w:jc w:val="both"/>
        <w:rPr>
          <w:rFonts w:cstheme="minorHAnsi"/>
        </w:rPr>
      </w:pPr>
      <w:r w:rsidRPr="00DA253B">
        <w:rPr>
          <w:rFonts w:cstheme="minorHAnsi"/>
        </w:rPr>
        <w:t>Mohamed Al-Ghaithani</w:t>
      </w:r>
      <w:r w:rsidRPr="00DA253B">
        <w:rPr>
          <w:rFonts w:cstheme="minorHAnsi"/>
        </w:rPr>
        <w:tab/>
      </w:r>
      <w:r>
        <w:rPr>
          <w:rFonts w:cstheme="minorHAnsi"/>
        </w:rPr>
        <w:t>It</w:t>
      </w:r>
      <w:r w:rsidR="00CB303C" w:rsidRPr="00CB303C">
        <w:rPr>
          <w:rFonts w:cstheme="minorHAnsi"/>
        </w:rPr>
        <w:t xml:space="preserve"> was</w:t>
      </w:r>
      <w:r>
        <w:rPr>
          <w:rFonts w:cstheme="minorHAnsi"/>
        </w:rPr>
        <w:t xml:space="preserve"> </w:t>
      </w:r>
      <w:r w:rsidR="00CB303C" w:rsidRPr="00CB303C">
        <w:rPr>
          <w:rFonts w:cstheme="minorHAnsi"/>
        </w:rPr>
        <w:t>what drove the strong growth in solutions and MSI</w:t>
      </w:r>
      <w:r>
        <w:rPr>
          <w:rFonts w:cstheme="minorHAnsi"/>
        </w:rPr>
        <w:t>?</w:t>
      </w:r>
    </w:p>
    <w:p w14:paraId="39E48372" w14:textId="77777777" w:rsidR="00CB303C" w:rsidRPr="00CB303C" w:rsidRDefault="00CB303C" w:rsidP="00CB303C">
      <w:pPr>
        <w:tabs>
          <w:tab w:val="left" w:pos="1164"/>
        </w:tabs>
        <w:spacing w:after="0" w:line="240" w:lineRule="auto"/>
        <w:ind w:left="2160" w:hanging="2160"/>
        <w:jc w:val="both"/>
        <w:rPr>
          <w:rFonts w:cstheme="minorHAnsi"/>
        </w:rPr>
      </w:pPr>
    </w:p>
    <w:p w14:paraId="33DF382A" w14:textId="1FC6C9F2" w:rsidR="00CB303C" w:rsidRPr="00CB303C" w:rsidRDefault="00DA253B" w:rsidP="00CB303C">
      <w:pPr>
        <w:tabs>
          <w:tab w:val="left" w:pos="1164"/>
        </w:tabs>
        <w:spacing w:after="0" w:line="240" w:lineRule="auto"/>
        <w:ind w:left="2160" w:hanging="2160"/>
        <w:jc w:val="both"/>
        <w:rPr>
          <w:rFonts w:cstheme="minorHAnsi"/>
        </w:rPr>
      </w:pPr>
      <w:r w:rsidRPr="00DA253B">
        <w:rPr>
          <w:rFonts w:cstheme="minorHAnsi"/>
        </w:rPr>
        <w:t xml:space="preserve">James Corby </w:t>
      </w:r>
      <w:r w:rsidRPr="00DA253B">
        <w:rPr>
          <w:rFonts w:cstheme="minorHAnsi"/>
        </w:rPr>
        <w:tab/>
      </w:r>
      <w:r>
        <w:rPr>
          <w:rFonts w:cstheme="minorHAnsi"/>
        </w:rPr>
        <w:t>G</w:t>
      </w:r>
      <w:r w:rsidR="00CB303C" w:rsidRPr="00CB303C">
        <w:rPr>
          <w:rFonts w:cstheme="minorHAnsi"/>
        </w:rPr>
        <w:t>ood question again. I think obviously we've talked about solutions being very much one off in nature.</w:t>
      </w:r>
      <w:r>
        <w:rPr>
          <w:rFonts w:cstheme="minorHAnsi"/>
        </w:rPr>
        <w:t xml:space="preserve"> </w:t>
      </w:r>
      <w:r w:rsidR="00DB2564">
        <w:rPr>
          <w:rFonts w:cstheme="minorHAnsi"/>
        </w:rPr>
        <w:t>Q2</w:t>
      </w:r>
      <w:r w:rsidR="00CB303C" w:rsidRPr="00CB303C">
        <w:rPr>
          <w:rFonts w:cstheme="minorHAnsi"/>
        </w:rPr>
        <w:t xml:space="preserve"> was aided by a couple of larger projects on the solution side, which has increased our revenue, but nothing really in particular. It's very sort of lumpy in nature</w:t>
      </w:r>
      <w:r>
        <w:rPr>
          <w:rFonts w:cstheme="minorHAnsi"/>
        </w:rPr>
        <w:t>,</w:t>
      </w:r>
      <w:r w:rsidR="00CB303C" w:rsidRPr="00CB303C">
        <w:rPr>
          <w:rFonts w:cstheme="minorHAnsi"/>
        </w:rPr>
        <w:t xml:space="preserve"> solutions.</w:t>
      </w:r>
    </w:p>
    <w:p w14:paraId="157A7BBF" w14:textId="77777777" w:rsidR="00CB303C" w:rsidRPr="00CB303C" w:rsidRDefault="00CB303C" w:rsidP="00CB303C">
      <w:pPr>
        <w:tabs>
          <w:tab w:val="left" w:pos="1164"/>
        </w:tabs>
        <w:spacing w:after="0" w:line="240" w:lineRule="auto"/>
        <w:ind w:left="2160" w:hanging="2160"/>
        <w:jc w:val="both"/>
        <w:rPr>
          <w:rFonts w:cstheme="minorHAnsi"/>
        </w:rPr>
      </w:pPr>
    </w:p>
    <w:p w14:paraId="28F87791" w14:textId="77777777" w:rsidR="00DA253B" w:rsidRDefault="00DA253B" w:rsidP="00CB303C">
      <w:pPr>
        <w:tabs>
          <w:tab w:val="left" w:pos="1164"/>
        </w:tabs>
        <w:spacing w:after="0" w:line="240" w:lineRule="auto"/>
        <w:ind w:left="2160" w:hanging="2160"/>
        <w:jc w:val="both"/>
        <w:rPr>
          <w:rFonts w:cstheme="minorHAnsi"/>
        </w:rPr>
      </w:pPr>
      <w:r w:rsidRPr="00DA253B">
        <w:rPr>
          <w:rFonts w:cstheme="minorHAnsi"/>
        </w:rPr>
        <w:t>Mohamed Al-Ghaithani</w:t>
      </w:r>
      <w:r w:rsidRPr="00DA253B">
        <w:rPr>
          <w:rFonts w:cstheme="minorHAnsi"/>
        </w:rPr>
        <w:tab/>
      </w:r>
      <w:r>
        <w:rPr>
          <w:rFonts w:cstheme="minorHAnsi"/>
        </w:rPr>
        <w:t xml:space="preserve">So </w:t>
      </w:r>
      <w:r w:rsidR="00CB303C" w:rsidRPr="00CB303C">
        <w:rPr>
          <w:rFonts w:cstheme="minorHAnsi"/>
        </w:rPr>
        <w:t>solution</w:t>
      </w:r>
      <w:r>
        <w:rPr>
          <w:rFonts w:cstheme="minorHAnsi"/>
        </w:rPr>
        <w:t>s</w:t>
      </w:r>
      <w:r w:rsidR="00CB303C" w:rsidRPr="00CB303C">
        <w:rPr>
          <w:rFonts w:cstheme="minorHAnsi"/>
        </w:rPr>
        <w:t xml:space="preserve"> is, as </w:t>
      </w:r>
      <w:r>
        <w:rPr>
          <w:rFonts w:cstheme="minorHAnsi"/>
        </w:rPr>
        <w:t xml:space="preserve">James </w:t>
      </w:r>
      <w:r w:rsidR="00CB303C" w:rsidRPr="00CB303C">
        <w:rPr>
          <w:rFonts w:cstheme="minorHAnsi"/>
        </w:rPr>
        <w:t>said, it is one of</w:t>
      </w:r>
      <w:r>
        <w:rPr>
          <w:rFonts w:cstheme="minorHAnsi"/>
        </w:rPr>
        <w:t>f</w:t>
      </w:r>
      <w:r w:rsidR="00CB303C" w:rsidRPr="00CB303C">
        <w:rPr>
          <w:rFonts w:cstheme="minorHAnsi"/>
        </w:rPr>
        <w:t>. So it is type of SI service,</w:t>
      </w:r>
      <w:r>
        <w:rPr>
          <w:rFonts w:cstheme="minorHAnsi"/>
        </w:rPr>
        <w:t xml:space="preserve"> </w:t>
      </w:r>
      <w:r w:rsidR="00CB303C" w:rsidRPr="00CB303C">
        <w:rPr>
          <w:rFonts w:cstheme="minorHAnsi"/>
        </w:rPr>
        <w:t>and it's fluctuating. It's not constant. So in nature, this contract is one of</w:t>
      </w:r>
      <w:r>
        <w:rPr>
          <w:rFonts w:cstheme="minorHAnsi"/>
        </w:rPr>
        <w:t>f. O</w:t>
      </w:r>
      <w:r w:rsidR="00CB303C" w:rsidRPr="00CB303C">
        <w:rPr>
          <w:rFonts w:cstheme="minorHAnsi"/>
        </w:rPr>
        <w:t xml:space="preserve">nce you deliver the hardware </w:t>
      </w:r>
      <w:r>
        <w:rPr>
          <w:rFonts w:cstheme="minorHAnsi"/>
        </w:rPr>
        <w:t xml:space="preserve">and </w:t>
      </w:r>
      <w:r w:rsidR="00CB303C" w:rsidRPr="00CB303C">
        <w:rPr>
          <w:rFonts w:cstheme="minorHAnsi"/>
        </w:rPr>
        <w:t>software, that's it. And to be honest, this is the highest competition</w:t>
      </w:r>
      <w:r>
        <w:rPr>
          <w:rFonts w:cstheme="minorHAnsi"/>
        </w:rPr>
        <w:t xml:space="preserve"> </w:t>
      </w:r>
      <w:r w:rsidR="00CB303C" w:rsidRPr="00CB303C">
        <w:rPr>
          <w:rFonts w:cstheme="minorHAnsi"/>
        </w:rPr>
        <w:t>area for the ICT industry</w:t>
      </w:r>
      <w:r>
        <w:rPr>
          <w:rFonts w:cstheme="minorHAnsi"/>
        </w:rPr>
        <w:t xml:space="preserve"> here </w:t>
      </w:r>
      <w:r w:rsidR="00CB303C" w:rsidRPr="00CB303C">
        <w:rPr>
          <w:rFonts w:cstheme="minorHAnsi"/>
        </w:rPr>
        <w:t>in Qatar</w:t>
      </w:r>
      <w:r>
        <w:rPr>
          <w:rFonts w:cstheme="minorHAnsi"/>
        </w:rPr>
        <w:t xml:space="preserve">. We </w:t>
      </w:r>
      <w:r w:rsidR="00CB303C" w:rsidRPr="00CB303C">
        <w:rPr>
          <w:rFonts w:cstheme="minorHAnsi"/>
        </w:rPr>
        <w:t xml:space="preserve">have big competitors here, companies like </w:t>
      </w:r>
      <w:r>
        <w:rPr>
          <w:rFonts w:cstheme="minorHAnsi"/>
        </w:rPr>
        <w:t xml:space="preserve">[indiscernible 30:33], </w:t>
      </w:r>
      <w:r w:rsidR="00CB303C" w:rsidRPr="00CB303C">
        <w:rPr>
          <w:rFonts w:cstheme="minorHAnsi"/>
        </w:rPr>
        <w:t>other competitors, listed compan</w:t>
      </w:r>
      <w:r>
        <w:rPr>
          <w:rFonts w:cstheme="minorHAnsi"/>
        </w:rPr>
        <w:t>ies</w:t>
      </w:r>
      <w:r w:rsidR="00CB303C" w:rsidRPr="00CB303C">
        <w:rPr>
          <w:rFonts w:cstheme="minorHAnsi"/>
        </w:rPr>
        <w:t>, non</w:t>
      </w:r>
      <w:r>
        <w:rPr>
          <w:rFonts w:cstheme="minorHAnsi"/>
        </w:rPr>
        <w:t>-</w:t>
      </w:r>
      <w:r w:rsidR="00CB303C" w:rsidRPr="00CB303C">
        <w:rPr>
          <w:rFonts w:cstheme="minorHAnsi"/>
        </w:rPr>
        <w:t xml:space="preserve">listed companies, and the </w:t>
      </w:r>
      <w:r>
        <w:rPr>
          <w:rFonts w:cstheme="minorHAnsi"/>
        </w:rPr>
        <w:t>m</w:t>
      </w:r>
      <w:r w:rsidR="00CB303C" w:rsidRPr="00CB303C">
        <w:rPr>
          <w:rFonts w:cstheme="minorHAnsi"/>
        </w:rPr>
        <w:t>argins in this type of business are very low. So what we are trying here is to upset these</w:t>
      </w:r>
      <w:r>
        <w:rPr>
          <w:rFonts w:cstheme="minorHAnsi"/>
        </w:rPr>
        <w:t xml:space="preserve"> </w:t>
      </w:r>
      <w:r w:rsidR="00CB303C" w:rsidRPr="00CB303C">
        <w:rPr>
          <w:rFonts w:cstheme="minorHAnsi"/>
        </w:rPr>
        <w:t xml:space="preserve">services to our existing clients, to make sure that we utilize the same resources, be able to manage all of this so we can enhance and increase our margins. </w:t>
      </w:r>
    </w:p>
    <w:p w14:paraId="786E5C9A" w14:textId="77777777" w:rsidR="00DA253B" w:rsidRDefault="00DA253B" w:rsidP="00CB303C">
      <w:pPr>
        <w:tabs>
          <w:tab w:val="left" w:pos="1164"/>
        </w:tabs>
        <w:spacing w:after="0" w:line="240" w:lineRule="auto"/>
        <w:ind w:left="2160" w:hanging="2160"/>
        <w:jc w:val="both"/>
        <w:rPr>
          <w:rFonts w:cstheme="minorHAnsi"/>
        </w:rPr>
      </w:pPr>
    </w:p>
    <w:p w14:paraId="76A14256" w14:textId="152E2CFF" w:rsidR="00CB303C" w:rsidRPr="00CB303C" w:rsidRDefault="00DA253B" w:rsidP="00CB303C">
      <w:pPr>
        <w:tabs>
          <w:tab w:val="left" w:pos="1164"/>
        </w:tabs>
        <w:spacing w:after="0" w:line="240" w:lineRule="auto"/>
        <w:ind w:left="2160" w:hanging="2160"/>
        <w:jc w:val="both"/>
        <w:rPr>
          <w:rFonts w:cstheme="minorHAnsi"/>
        </w:rPr>
      </w:pPr>
      <w:r>
        <w:rPr>
          <w:rFonts w:cstheme="minorHAnsi"/>
        </w:rPr>
        <w:tab/>
      </w:r>
      <w:r>
        <w:rPr>
          <w:rFonts w:cstheme="minorHAnsi"/>
        </w:rPr>
        <w:tab/>
      </w:r>
      <w:r w:rsidR="00CB303C" w:rsidRPr="00CB303C">
        <w:rPr>
          <w:rFonts w:cstheme="minorHAnsi"/>
        </w:rPr>
        <w:t xml:space="preserve">However, there are a lot of </w:t>
      </w:r>
      <w:r>
        <w:rPr>
          <w:rFonts w:cstheme="minorHAnsi"/>
        </w:rPr>
        <w:t xml:space="preserve">such </w:t>
      </w:r>
      <w:r w:rsidR="00CB303C" w:rsidRPr="00CB303C">
        <w:rPr>
          <w:rFonts w:cstheme="minorHAnsi"/>
        </w:rPr>
        <w:t>businesses in the market, but the competition is very high, and it's risky sometimes, because clients</w:t>
      </w:r>
      <w:r>
        <w:rPr>
          <w:rFonts w:cstheme="minorHAnsi"/>
        </w:rPr>
        <w:t xml:space="preserve"> </w:t>
      </w:r>
      <w:r w:rsidR="00CB303C" w:rsidRPr="00CB303C">
        <w:rPr>
          <w:rFonts w:cstheme="minorHAnsi"/>
        </w:rPr>
        <w:t>sometimes they delay payments, and</w:t>
      </w:r>
      <w:r>
        <w:rPr>
          <w:rFonts w:cstheme="minorHAnsi"/>
        </w:rPr>
        <w:t xml:space="preserve"> </w:t>
      </w:r>
      <w:r w:rsidR="00CB303C" w:rsidRPr="00CB303C">
        <w:rPr>
          <w:rFonts w:cstheme="minorHAnsi"/>
        </w:rPr>
        <w:t>we have to pay the vendors</w:t>
      </w:r>
      <w:r>
        <w:rPr>
          <w:rFonts w:cstheme="minorHAnsi"/>
        </w:rPr>
        <w:t>. T</w:t>
      </w:r>
      <w:r w:rsidR="00CB303C" w:rsidRPr="00CB303C">
        <w:rPr>
          <w:rFonts w:cstheme="minorHAnsi"/>
        </w:rPr>
        <w:t xml:space="preserve">his will also decrease the margin. So we are not very keen to </w:t>
      </w:r>
      <w:r>
        <w:rPr>
          <w:rFonts w:cstheme="minorHAnsi"/>
        </w:rPr>
        <w:t xml:space="preserve">enter </w:t>
      </w:r>
      <w:r w:rsidR="00CB303C" w:rsidRPr="00CB303C">
        <w:rPr>
          <w:rFonts w:cstheme="minorHAnsi"/>
        </w:rPr>
        <w:t>into this market, because the competition, as I said, is very high, and we focus in much higher</w:t>
      </w:r>
      <w:r>
        <w:rPr>
          <w:rFonts w:cstheme="minorHAnsi"/>
        </w:rPr>
        <w:t xml:space="preserve"> </w:t>
      </w:r>
      <w:r w:rsidR="00CB303C" w:rsidRPr="00CB303C">
        <w:rPr>
          <w:rFonts w:cstheme="minorHAnsi"/>
        </w:rPr>
        <w:t xml:space="preserve">gross margin business like data center, </w:t>
      </w:r>
      <w:r>
        <w:rPr>
          <w:rFonts w:cstheme="minorHAnsi"/>
        </w:rPr>
        <w:t xml:space="preserve">managed </w:t>
      </w:r>
      <w:r w:rsidR="00CB303C" w:rsidRPr="00CB303C">
        <w:rPr>
          <w:rFonts w:cstheme="minorHAnsi"/>
        </w:rPr>
        <w:t>services</w:t>
      </w:r>
      <w:r>
        <w:rPr>
          <w:rFonts w:cstheme="minorHAnsi"/>
        </w:rPr>
        <w:t xml:space="preserve">. That way </w:t>
      </w:r>
      <w:r w:rsidR="00CB303C" w:rsidRPr="00CB303C">
        <w:rPr>
          <w:rFonts w:cstheme="minorHAnsi"/>
        </w:rPr>
        <w:t>we can make much</w:t>
      </w:r>
      <w:r>
        <w:rPr>
          <w:rFonts w:cstheme="minorHAnsi"/>
        </w:rPr>
        <w:t xml:space="preserve"> </w:t>
      </w:r>
      <w:r w:rsidR="00CB303C" w:rsidRPr="00CB303C">
        <w:rPr>
          <w:rFonts w:cstheme="minorHAnsi"/>
        </w:rPr>
        <w:t>margins</w:t>
      </w:r>
      <w:r>
        <w:rPr>
          <w:rFonts w:cstheme="minorHAnsi"/>
        </w:rPr>
        <w:t>.</w:t>
      </w:r>
    </w:p>
    <w:p w14:paraId="237ACB2A" w14:textId="77777777" w:rsidR="00CB303C" w:rsidRPr="00CB303C" w:rsidRDefault="00CB303C" w:rsidP="00CB303C">
      <w:pPr>
        <w:tabs>
          <w:tab w:val="left" w:pos="1164"/>
        </w:tabs>
        <w:spacing w:after="0" w:line="240" w:lineRule="auto"/>
        <w:ind w:left="2160" w:hanging="2160"/>
        <w:jc w:val="both"/>
        <w:rPr>
          <w:rFonts w:cstheme="minorHAnsi"/>
        </w:rPr>
      </w:pPr>
    </w:p>
    <w:p w14:paraId="2B14973E" w14:textId="64617142" w:rsidR="00CB303C" w:rsidRPr="00CB303C" w:rsidRDefault="00DA253B" w:rsidP="00CB303C">
      <w:pPr>
        <w:tabs>
          <w:tab w:val="left" w:pos="1164"/>
        </w:tabs>
        <w:spacing w:after="0" w:line="240" w:lineRule="auto"/>
        <w:ind w:left="2160" w:hanging="2160"/>
        <w:jc w:val="both"/>
        <w:rPr>
          <w:rFonts w:cstheme="minorHAnsi"/>
        </w:rPr>
      </w:pPr>
      <w:r>
        <w:rPr>
          <w:rFonts w:cstheme="minorHAnsi"/>
        </w:rPr>
        <w:tab/>
      </w:r>
      <w:r>
        <w:rPr>
          <w:rFonts w:cstheme="minorHAnsi"/>
        </w:rPr>
        <w:tab/>
      </w:r>
      <w:r w:rsidR="00CB303C" w:rsidRPr="00CB303C">
        <w:rPr>
          <w:rFonts w:cstheme="minorHAnsi"/>
        </w:rPr>
        <w:t>And for that</w:t>
      </w:r>
      <w:r>
        <w:rPr>
          <w:rFonts w:cstheme="minorHAnsi"/>
        </w:rPr>
        <w:t xml:space="preserve">, Fatima, does </w:t>
      </w:r>
      <w:r w:rsidR="00CB303C" w:rsidRPr="00CB303C">
        <w:rPr>
          <w:rFonts w:cstheme="minorHAnsi"/>
        </w:rPr>
        <w:t>she ask about that</w:t>
      </w:r>
      <w:r>
        <w:rPr>
          <w:rFonts w:cstheme="minorHAnsi"/>
        </w:rPr>
        <w:t xml:space="preserve"> </w:t>
      </w:r>
      <w:r w:rsidR="00CB303C" w:rsidRPr="00CB303C">
        <w:rPr>
          <w:rFonts w:cstheme="minorHAnsi"/>
        </w:rPr>
        <w:t>management</w:t>
      </w:r>
      <w:r>
        <w:rPr>
          <w:rFonts w:cstheme="minorHAnsi"/>
        </w:rPr>
        <w:t xml:space="preserve">?  </w:t>
      </w:r>
      <w:r w:rsidR="00CB303C" w:rsidRPr="00CB303C">
        <w:rPr>
          <w:rFonts w:cstheme="minorHAnsi"/>
        </w:rPr>
        <w:t>It was not 11 million. It was because of the actualization, as J</w:t>
      </w:r>
      <w:r>
        <w:rPr>
          <w:rFonts w:cstheme="minorHAnsi"/>
        </w:rPr>
        <w:t>ames</w:t>
      </w:r>
      <w:r w:rsidR="00CB303C" w:rsidRPr="00CB303C">
        <w:rPr>
          <w:rFonts w:cstheme="minorHAnsi"/>
        </w:rPr>
        <w:t xml:space="preserve"> said</w:t>
      </w:r>
      <w:r>
        <w:rPr>
          <w:rFonts w:cstheme="minorHAnsi"/>
        </w:rPr>
        <w:t xml:space="preserve">, so </w:t>
      </w:r>
      <w:r w:rsidR="00CB303C" w:rsidRPr="00CB303C">
        <w:rPr>
          <w:rFonts w:cstheme="minorHAnsi"/>
        </w:rPr>
        <w:t>the actual cost was around 18 million, and decreased by 1 million because we have added more customers, we increased by one megawatts. This is why the management costs slightly higher</w:t>
      </w:r>
      <w:r>
        <w:rPr>
          <w:rFonts w:cstheme="minorHAnsi"/>
        </w:rPr>
        <w:t>. I</w:t>
      </w:r>
      <w:r w:rsidR="00CB303C" w:rsidRPr="00CB303C">
        <w:rPr>
          <w:rFonts w:cstheme="minorHAnsi"/>
        </w:rPr>
        <w:t>t increased reasonably. It's not that big.</w:t>
      </w:r>
    </w:p>
    <w:p w14:paraId="4FFB00EF" w14:textId="77777777" w:rsidR="00CB303C" w:rsidRPr="00CB303C" w:rsidRDefault="00CB303C" w:rsidP="00CB303C">
      <w:pPr>
        <w:tabs>
          <w:tab w:val="left" w:pos="1164"/>
        </w:tabs>
        <w:spacing w:after="0" w:line="240" w:lineRule="auto"/>
        <w:ind w:left="2160" w:hanging="2160"/>
        <w:jc w:val="both"/>
        <w:rPr>
          <w:rFonts w:cstheme="minorHAnsi"/>
        </w:rPr>
      </w:pPr>
    </w:p>
    <w:p w14:paraId="6B5FC1BD" w14:textId="497BF03E" w:rsidR="00CB303C" w:rsidRPr="00CB303C" w:rsidRDefault="00DA253B" w:rsidP="00CB303C">
      <w:pPr>
        <w:tabs>
          <w:tab w:val="left" w:pos="1164"/>
        </w:tabs>
        <w:spacing w:after="0" w:line="240" w:lineRule="auto"/>
        <w:ind w:left="2160" w:hanging="2160"/>
        <w:jc w:val="both"/>
        <w:rPr>
          <w:rFonts w:cstheme="minorHAnsi"/>
        </w:rPr>
      </w:pPr>
      <w:r w:rsidRPr="00DA253B">
        <w:rPr>
          <w:rFonts w:cstheme="minorHAnsi"/>
        </w:rPr>
        <w:lastRenderedPageBreak/>
        <w:t xml:space="preserve">James Corby </w:t>
      </w:r>
      <w:r w:rsidRPr="00DA253B">
        <w:rPr>
          <w:rFonts w:cstheme="minorHAnsi"/>
        </w:rPr>
        <w:tab/>
      </w:r>
      <w:r w:rsidR="00CB303C" w:rsidRPr="00CB303C">
        <w:rPr>
          <w:rFonts w:cstheme="minorHAnsi"/>
        </w:rPr>
        <w:t xml:space="preserve">Okay, I can see a </w:t>
      </w:r>
      <w:r>
        <w:rPr>
          <w:rFonts w:cstheme="minorHAnsi"/>
        </w:rPr>
        <w:t xml:space="preserve">Ahmed’s </w:t>
      </w:r>
      <w:r w:rsidR="00CB303C" w:rsidRPr="00CB303C">
        <w:rPr>
          <w:rFonts w:cstheme="minorHAnsi"/>
        </w:rPr>
        <w:t xml:space="preserve">question on the side there in terms of </w:t>
      </w:r>
      <w:r>
        <w:rPr>
          <w:rFonts w:cstheme="minorHAnsi"/>
        </w:rPr>
        <w:t xml:space="preserve">capex </w:t>
      </w:r>
      <w:r w:rsidR="00CB303C" w:rsidRPr="00CB303C">
        <w:rPr>
          <w:rFonts w:cstheme="minorHAnsi"/>
        </w:rPr>
        <w:t xml:space="preserve">per megawatt for </w:t>
      </w:r>
      <w:r w:rsidR="004E3D78">
        <w:rPr>
          <w:rFonts w:cstheme="minorHAnsi"/>
        </w:rPr>
        <w:t>M-V 6</w:t>
      </w:r>
      <w:r w:rsidR="00CB303C" w:rsidRPr="00CB303C">
        <w:rPr>
          <w:rFonts w:cstheme="minorHAnsi"/>
        </w:rPr>
        <w:t>.</w:t>
      </w:r>
    </w:p>
    <w:p w14:paraId="53986599" w14:textId="77777777" w:rsidR="00CB303C" w:rsidRPr="00CB303C" w:rsidRDefault="00CB303C" w:rsidP="00CB303C">
      <w:pPr>
        <w:tabs>
          <w:tab w:val="left" w:pos="1164"/>
        </w:tabs>
        <w:spacing w:after="0" w:line="240" w:lineRule="auto"/>
        <w:ind w:left="2160" w:hanging="2160"/>
        <w:jc w:val="both"/>
        <w:rPr>
          <w:rFonts w:cstheme="minorHAnsi"/>
        </w:rPr>
      </w:pPr>
    </w:p>
    <w:p w14:paraId="3768FAEB" w14:textId="7D68D210" w:rsidR="00CB303C" w:rsidRPr="00CB303C" w:rsidRDefault="00DA253B" w:rsidP="00CB303C">
      <w:pPr>
        <w:tabs>
          <w:tab w:val="left" w:pos="1164"/>
        </w:tabs>
        <w:spacing w:after="0" w:line="240" w:lineRule="auto"/>
        <w:ind w:left="2160" w:hanging="2160"/>
        <w:jc w:val="both"/>
        <w:rPr>
          <w:rFonts w:cstheme="minorHAnsi"/>
        </w:rPr>
      </w:pPr>
      <w:r>
        <w:rPr>
          <w:rFonts w:cstheme="minorHAnsi"/>
        </w:rPr>
        <w:tab/>
      </w:r>
      <w:r>
        <w:rPr>
          <w:rFonts w:cstheme="minorHAnsi"/>
        </w:rPr>
        <w:tab/>
      </w:r>
      <w:r w:rsidR="00CB303C" w:rsidRPr="00CB303C">
        <w:rPr>
          <w:rFonts w:cstheme="minorHAnsi"/>
        </w:rPr>
        <w:t xml:space="preserve">Obviously, I think </w:t>
      </w:r>
      <w:r w:rsidR="00F234AF">
        <w:rPr>
          <w:rFonts w:cstheme="minorHAnsi"/>
        </w:rPr>
        <w:t>Mohamed</w:t>
      </w:r>
      <w:r w:rsidR="00CB303C" w:rsidRPr="00CB303C">
        <w:rPr>
          <w:rFonts w:cstheme="minorHAnsi"/>
        </w:rPr>
        <w:t xml:space="preserve"> might want to talk to this as well. But </w:t>
      </w:r>
      <w:r w:rsidR="004E3D78">
        <w:rPr>
          <w:rFonts w:cstheme="minorHAnsi"/>
        </w:rPr>
        <w:t>M-V 6</w:t>
      </w:r>
      <w:r w:rsidR="00CB303C" w:rsidRPr="00CB303C">
        <w:rPr>
          <w:rFonts w:cstheme="minorHAnsi"/>
        </w:rPr>
        <w:t xml:space="preserve"> is initially designed to be a 24 megawatt building. </w:t>
      </w:r>
      <w:r>
        <w:rPr>
          <w:rFonts w:cstheme="minorHAnsi"/>
        </w:rPr>
        <w:t>W</w:t>
      </w:r>
      <w:r w:rsidR="00CB303C" w:rsidRPr="00CB303C">
        <w:rPr>
          <w:rFonts w:cstheme="minorHAnsi"/>
        </w:rPr>
        <w:t>ith scale, we are going to then see economies of scale per megawatt</w:t>
      </w:r>
      <w:r>
        <w:rPr>
          <w:rFonts w:cstheme="minorHAnsi"/>
        </w:rPr>
        <w:t>. W</w:t>
      </w:r>
      <w:r w:rsidR="00CB303C" w:rsidRPr="00CB303C">
        <w:rPr>
          <w:rFonts w:cstheme="minorHAnsi"/>
        </w:rPr>
        <w:t>e're going to be targeting</w:t>
      </w:r>
      <w:r>
        <w:rPr>
          <w:rFonts w:cstheme="minorHAnsi"/>
        </w:rPr>
        <w:t>, a</w:t>
      </w:r>
      <w:r w:rsidR="00CB303C" w:rsidRPr="00CB303C">
        <w:rPr>
          <w:rFonts w:cstheme="minorHAnsi"/>
        </w:rPr>
        <w:t>nd we talked about this before, around $12 million per megawatt, if not lower.</w:t>
      </w:r>
    </w:p>
    <w:p w14:paraId="516EEBFA" w14:textId="77777777" w:rsidR="00CB303C" w:rsidRPr="00CB303C" w:rsidRDefault="00CB303C" w:rsidP="00CB303C">
      <w:pPr>
        <w:tabs>
          <w:tab w:val="left" w:pos="1164"/>
        </w:tabs>
        <w:spacing w:after="0" w:line="240" w:lineRule="auto"/>
        <w:ind w:left="2160" w:hanging="2160"/>
        <w:jc w:val="both"/>
        <w:rPr>
          <w:rFonts w:cstheme="minorHAnsi"/>
        </w:rPr>
      </w:pPr>
    </w:p>
    <w:p w14:paraId="5E3C8361" w14:textId="1D1E6AFF" w:rsidR="00CB303C" w:rsidRPr="00CB303C" w:rsidRDefault="00DA253B" w:rsidP="00CB303C">
      <w:pPr>
        <w:tabs>
          <w:tab w:val="left" w:pos="1164"/>
        </w:tabs>
        <w:spacing w:after="0" w:line="240" w:lineRule="auto"/>
        <w:ind w:left="2160" w:hanging="2160"/>
        <w:jc w:val="both"/>
        <w:rPr>
          <w:rFonts w:cstheme="minorHAnsi"/>
        </w:rPr>
      </w:pPr>
      <w:r w:rsidRPr="00DA253B">
        <w:rPr>
          <w:rFonts w:cstheme="minorHAnsi"/>
        </w:rPr>
        <w:t xml:space="preserve">Omar Maher </w:t>
      </w:r>
      <w:r w:rsidRPr="00DA253B">
        <w:rPr>
          <w:rFonts w:cstheme="minorHAnsi"/>
        </w:rPr>
        <w:tab/>
      </w:r>
      <w:r w:rsidR="00CB303C" w:rsidRPr="00CB303C">
        <w:rPr>
          <w:rFonts w:cstheme="minorHAnsi"/>
        </w:rPr>
        <w:t>Thank you, James. And then there's a question from Zoe Pervez</w:t>
      </w:r>
      <w:r>
        <w:rPr>
          <w:rFonts w:cstheme="minorHAnsi"/>
        </w:rPr>
        <w:t>. P</w:t>
      </w:r>
      <w:r w:rsidR="00CB303C" w:rsidRPr="00CB303C">
        <w:rPr>
          <w:rFonts w:cstheme="minorHAnsi"/>
        </w:rPr>
        <w:t>lease go ahead.</w:t>
      </w:r>
    </w:p>
    <w:p w14:paraId="5288F5F5" w14:textId="77777777" w:rsidR="00CB303C" w:rsidRPr="00CB303C" w:rsidRDefault="00CB303C" w:rsidP="00CB303C">
      <w:pPr>
        <w:tabs>
          <w:tab w:val="left" w:pos="1164"/>
        </w:tabs>
        <w:spacing w:after="0" w:line="240" w:lineRule="auto"/>
        <w:ind w:left="2160" w:hanging="2160"/>
        <w:jc w:val="both"/>
        <w:rPr>
          <w:rFonts w:cstheme="minorHAnsi"/>
        </w:rPr>
      </w:pPr>
    </w:p>
    <w:p w14:paraId="345DFEFA" w14:textId="374495AD" w:rsidR="00DA253B" w:rsidRDefault="00DA253B" w:rsidP="00CB303C">
      <w:pPr>
        <w:tabs>
          <w:tab w:val="left" w:pos="1164"/>
        </w:tabs>
        <w:spacing w:after="0" w:line="240" w:lineRule="auto"/>
        <w:ind w:left="2160" w:hanging="2160"/>
        <w:jc w:val="both"/>
        <w:rPr>
          <w:rFonts w:cstheme="minorHAnsi"/>
        </w:rPr>
      </w:pPr>
      <w:r>
        <w:rPr>
          <w:rFonts w:cstheme="minorHAnsi"/>
        </w:rPr>
        <w:t>Zoe Pervez</w:t>
      </w:r>
      <w:r>
        <w:rPr>
          <w:rFonts w:cstheme="minorHAnsi"/>
        </w:rPr>
        <w:tab/>
      </w:r>
      <w:r>
        <w:rPr>
          <w:rFonts w:cstheme="minorHAnsi"/>
        </w:rPr>
        <w:tab/>
      </w:r>
      <w:r w:rsidR="00CB303C" w:rsidRPr="00CB303C">
        <w:rPr>
          <w:rFonts w:cstheme="minorHAnsi"/>
        </w:rPr>
        <w:t>Hello</w:t>
      </w:r>
      <w:r>
        <w:rPr>
          <w:rFonts w:cstheme="minorHAnsi"/>
        </w:rPr>
        <w:t xml:space="preserve">. </w:t>
      </w:r>
      <w:r w:rsidR="00CB303C" w:rsidRPr="00CB303C">
        <w:rPr>
          <w:rFonts w:cstheme="minorHAnsi"/>
        </w:rPr>
        <w:t>Thank you, gentlemen</w:t>
      </w:r>
      <w:r>
        <w:rPr>
          <w:rFonts w:cstheme="minorHAnsi"/>
        </w:rPr>
        <w:t xml:space="preserve">, </w:t>
      </w:r>
      <w:r w:rsidR="00CB303C" w:rsidRPr="00CB303C">
        <w:rPr>
          <w:rFonts w:cstheme="minorHAnsi"/>
        </w:rPr>
        <w:t>for the presentation. So your second quarter margins are about 28%</w:t>
      </w:r>
      <w:r>
        <w:rPr>
          <w:rFonts w:cstheme="minorHAnsi"/>
        </w:rPr>
        <w:t xml:space="preserve"> </w:t>
      </w:r>
      <w:r w:rsidR="00CB303C" w:rsidRPr="00CB303C">
        <w:rPr>
          <w:rFonts w:cstheme="minorHAnsi"/>
        </w:rPr>
        <w:t>lower</w:t>
      </w:r>
      <w:r>
        <w:rPr>
          <w:rFonts w:cstheme="minorHAnsi"/>
        </w:rPr>
        <w:t xml:space="preserve">. Your </w:t>
      </w:r>
      <w:r w:rsidR="00CB303C" w:rsidRPr="00CB303C">
        <w:rPr>
          <w:rFonts w:cstheme="minorHAnsi"/>
        </w:rPr>
        <w:t>historical margins are usually more than 30%</w:t>
      </w:r>
      <w:r>
        <w:rPr>
          <w:rFonts w:cstheme="minorHAnsi"/>
        </w:rPr>
        <w:t>. I</w:t>
      </w:r>
      <w:r w:rsidR="00CB303C" w:rsidRPr="00CB303C">
        <w:rPr>
          <w:rFonts w:cstheme="minorHAnsi"/>
        </w:rPr>
        <w:t>s this the new norm for the business considering this one off is also not there anymore</w:t>
      </w:r>
      <w:r>
        <w:rPr>
          <w:rFonts w:cstheme="minorHAnsi"/>
        </w:rPr>
        <w:t xml:space="preserve">? </w:t>
      </w:r>
      <w:r w:rsidR="00CB303C" w:rsidRPr="00CB303C">
        <w:rPr>
          <w:rFonts w:cstheme="minorHAnsi"/>
        </w:rPr>
        <w:t>Should we see the second quarter going forward as the run rate for your gross margins?</w:t>
      </w:r>
      <w:r>
        <w:rPr>
          <w:rFonts w:cstheme="minorHAnsi"/>
        </w:rPr>
        <w:t xml:space="preserve"> </w:t>
      </w:r>
      <w:r w:rsidR="00CB303C" w:rsidRPr="00CB303C">
        <w:rPr>
          <w:rFonts w:cstheme="minorHAnsi"/>
        </w:rPr>
        <w:t xml:space="preserve">Thank you. </w:t>
      </w:r>
    </w:p>
    <w:p w14:paraId="7632BEFF" w14:textId="77777777" w:rsidR="00DA253B" w:rsidRDefault="00DA253B" w:rsidP="00CB303C">
      <w:pPr>
        <w:tabs>
          <w:tab w:val="left" w:pos="1164"/>
        </w:tabs>
        <w:spacing w:after="0" w:line="240" w:lineRule="auto"/>
        <w:ind w:left="2160" w:hanging="2160"/>
        <w:jc w:val="both"/>
        <w:rPr>
          <w:rFonts w:cstheme="minorHAnsi"/>
        </w:rPr>
      </w:pPr>
    </w:p>
    <w:p w14:paraId="37F2DD44" w14:textId="5AF40FCD" w:rsidR="00CB303C" w:rsidRPr="00CB303C" w:rsidRDefault="00DA253B" w:rsidP="00CB303C">
      <w:pPr>
        <w:tabs>
          <w:tab w:val="left" w:pos="1164"/>
        </w:tabs>
        <w:spacing w:after="0" w:line="240" w:lineRule="auto"/>
        <w:ind w:left="2160" w:hanging="2160"/>
        <w:jc w:val="both"/>
        <w:rPr>
          <w:rFonts w:cstheme="minorHAnsi"/>
        </w:rPr>
      </w:pPr>
      <w:r w:rsidRPr="00DA253B">
        <w:rPr>
          <w:rFonts w:cstheme="minorHAnsi"/>
        </w:rPr>
        <w:t xml:space="preserve">Omar Maher </w:t>
      </w:r>
      <w:r w:rsidRPr="00DA253B">
        <w:rPr>
          <w:rFonts w:cstheme="minorHAnsi"/>
        </w:rPr>
        <w:tab/>
      </w:r>
      <w:r w:rsidR="00CB303C" w:rsidRPr="00CB303C">
        <w:rPr>
          <w:rFonts w:cstheme="minorHAnsi"/>
        </w:rPr>
        <w:t>James, you're muted.</w:t>
      </w:r>
    </w:p>
    <w:p w14:paraId="7B1F5DE1" w14:textId="77777777" w:rsidR="00CB303C" w:rsidRPr="00CB303C" w:rsidRDefault="00CB303C" w:rsidP="00CB303C">
      <w:pPr>
        <w:tabs>
          <w:tab w:val="left" w:pos="1164"/>
        </w:tabs>
        <w:spacing w:after="0" w:line="240" w:lineRule="auto"/>
        <w:ind w:left="2160" w:hanging="2160"/>
        <w:jc w:val="both"/>
        <w:rPr>
          <w:rFonts w:cstheme="minorHAnsi"/>
        </w:rPr>
      </w:pPr>
    </w:p>
    <w:p w14:paraId="736E1938" w14:textId="2114F4AF" w:rsidR="00CB303C" w:rsidRPr="00CB303C" w:rsidRDefault="00DA253B" w:rsidP="00CB303C">
      <w:pPr>
        <w:tabs>
          <w:tab w:val="left" w:pos="1164"/>
        </w:tabs>
        <w:spacing w:after="0" w:line="240" w:lineRule="auto"/>
        <w:ind w:left="2160" w:hanging="2160"/>
        <w:jc w:val="both"/>
        <w:rPr>
          <w:rFonts w:cstheme="minorHAnsi"/>
        </w:rPr>
      </w:pPr>
      <w:r w:rsidRPr="00DA253B">
        <w:rPr>
          <w:rFonts w:cstheme="minorHAnsi"/>
        </w:rPr>
        <w:t xml:space="preserve">James Corby </w:t>
      </w:r>
      <w:r w:rsidRPr="00DA253B">
        <w:rPr>
          <w:rFonts w:cstheme="minorHAnsi"/>
        </w:rPr>
        <w:tab/>
      </w:r>
      <w:r w:rsidR="00CB303C" w:rsidRPr="00CB303C">
        <w:rPr>
          <w:rFonts w:cstheme="minorHAnsi"/>
        </w:rPr>
        <w:t>Oh, sorry</w:t>
      </w:r>
      <w:r>
        <w:rPr>
          <w:rFonts w:cstheme="minorHAnsi"/>
        </w:rPr>
        <w:t xml:space="preserve">. </w:t>
      </w:r>
      <w:r w:rsidR="00CB303C" w:rsidRPr="00CB303C">
        <w:rPr>
          <w:rFonts w:cstheme="minorHAnsi"/>
        </w:rPr>
        <w:t>I think you've got to consider the solutions element</w:t>
      </w:r>
      <w:r>
        <w:rPr>
          <w:rFonts w:cstheme="minorHAnsi"/>
        </w:rPr>
        <w:t xml:space="preserve"> </w:t>
      </w:r>
      <w:r w:rsidR="00CB303C" w:rsidRPr="00CB303C">
        <w:rPr>
          <w:rFonts w:cstheme="minorHAnsi"/>
        </w:rPr>
        <w:t>in relation to that impact on gross margin. So if that has a greater contribution to revenue, that's going to impact your gross margin, so you need to factor that into your modeling.</w:t>
      </w:r>
      <w:r>
        <w:rPr>
          <w:rFonts w:cstheme="minorHAnsi"/>
        </w:rPr>
        <w:t xml:space="preserve">  </w:t>
      </w:r>
      <w:r w:rsidR="00CB303C" w:rsidRPr="00CB303C">
        <w:rPr>
          <w:rFonts w:cstheme="minorHAnsi"/>
        </w:rPr>
        <w:t>If solutions</w:t>
      </w:r>
      <w:r>
        <w:rPr>
          <w:rFonts w:cstheme="minorHAnsi"/>
        </w:rPr>
        <w:t xml:space="preserve"> </w:t>
      </w:r>
      <w:r w:rsidR="00CB303C" w:rsidRPr="00CB303C">
        <w:rPr>
          <w:rFonts w:cstheme="minorHAnsi"/>
        </w:rPr>
        <w:t xml:space="preserve">revenue declines, then the margin will expand accordingly. So it just depends how much </w:t>
      </w:r>
      <w:r>
        <w:rPr>
          <w:rFonts w:cstheme="minorHAnsi"/>
        </w:rPr>
        <w:t xml:space="preserve">of a </w:t>
      </w:r>
      <w:r w:rsidR="00CB303C" w:rsidRPr="00CB303C">
        <w:rPr>
          <w:rFonts w:cstheme="minorHAnsi"/>
        </w:rPr>
        <w:t>contribution solutions will have.</w:t>
      </w:r>
    </w:p>
    <w:p w14:paraId="61CA6B28" w14:textId="77777777" w:rsidR="00CB303C" w:rsidRPr="00CB303C" w:rsidRDefault="00CB303C" w:rsidP="00CB303C">
      <w:pPr>
        <w:tabs>
          <w:tab w:val="left" w:pos="1164"/>
        </w:tabs>
        <w:spacing w:after="0" w:line="240" w:lineRule="auto"/>
        <w:ind w:left="2160" w:hanging="2160"/>
        <w:jc w:val="both"/>
        <w:rPr>
          <w:rFonts w:cstheme="minorHAnsi"/>
        </w:rPr>
      </w:pPr>
    </w:p>
    <w:p w14:paraId="5F391A90" w14:textId="77777777" w:rsidR="00E87933" w:rsidRDefault="00DA253B" w:rsidP="00CB303C">
      <w:pPr>
        <w:tabs>
          <w:tab w:val="left" w:pos="1164"/>
        </w:tabs>
        <w:spacing w:after="0" w:line="240" w:lineRule="auto"/>
        <w:ind w:left="2160" w:hanging="2160"/>
        <w:jc w:val="both"/>
        <w:rPr>
          <w:rFonts w:cstheme="minorHAnsi"/>
        </w:rPr>
      </w:pPr>
      <w:r w:rsidRPr="00DA253B">
        <w:rPr>
          <w:rFonts w:cstheme="minorHAnsi"/>
        </w:rPr>
        <w:t xml:space="preserve">Omar Maher </w:t>
      </w:r>
      <w:r w:rsidRPr="00DA253B">
        <w:rPr>
          <w:rFonts w:cstheme="minorHAnsi"/>
        </w:rPr>
        <w:tab/>
      </w:r>
      <w:r w:rsidR="00CB303C" w:rsidRPr="00CB303C">
        <w:rPr>
          <w:rFonts w:cstheme="minorHAnsi"/>
        </w:rPr>
        <w:t>Thank you</w:t>
      </w:r>
      <w:r>
        <w:rPr>
          <w:rFonts w:cstheme="minorHAnsi"/>
        </w:rPr>
        <w:t xml:space="preserve">, </w:t>
      </w:r>
      <w:r w:rsidR="00CB303C" w:rsidRPr="00CB303C">
        <w:rPr>
          <w:rFonts w:cstheme="minorHAnsi"/>
        </w:rPr>
        <w:t>James</w:t>
      </w:r>
      <w:r>
        <w:rPr>
          <w:rFonts w:cstheme="minorHAnsi"/>
        </w:rPr>
        <w:t xml:space="preserve">. The </w:t>
      </w:r>
      <w:r w:rsidR="00CB303C" w:rsidRPr="00CB303C">
        <w:rPr>
          <w:rFonts w:cstheme="minorHAnsi"/>
        </w:rPr>
        <w:t xml:space="preserve">next question is from Naveed Ahmed, and it says, </w:t>
      </w:r>
      <w:r>
        <w:rPr>
          <w:rFonts w:cstheme="minorHAnsi"/>
        </w:rPr>
        <w:t>“F</w:t>
      </w:r>
      <w:r w:rsidR="00CB303C" w:rsidRPr="00CB303C">
        <w:rPr>
          <w:rFonts w:cstheme="minorHAnsi"/>
        </w:rPr>
        <w:t xml:space="preserve">rom the time four megawatt becomes operational next year </w:t>
      </w:r>
      <w:r w:rsidR="00E87933">
        <w:rPr>
          <w:rFonts w:cstheme="minorHAnsi"/>
        </w:rPr>
        <w:t xml:space="preserve">in 1Q26, </w:t>
      </w:r>
      <w:r w:rsidR="00CB303C" w:rsidRPr="00CB303C">
        <w:rPr>
          <w:rFonts w:cstheme="minorHAnsi"/>
        </w:rPr>
        <w:t>how long does it take to fully contribute in terms of revenues</w:t>
      </w:r>
      <w:r w:rsidR="00E87933">
        <w:rPr>
          <w:rFonts w:cstheme="minorHAnsi"/>
        </w:rPr>
        <w:t xml:space="preserve">?  And </w:t>
      </w:r>
      <w:r w:rsidR="00CB303C" w:rsidRPr="00CB303C">
        <w:rPr>
          <w:rFonts w:cstheme="minorHAnsi"/>
        </w:rPr>
        <w:t xml:space="preserve">is there a lag, or does it immediately start contributing at close to full potential? </w:t>
      </w:r>
    </w:p>
    <w:p w14:paraId="64B68C6D" w14:textId="77777777" w:rsidR="00E87933" w:rsidRDefault="00E87933" w:rsidP="00CB303C">
      <w:pPr>
        <w:tabs>
          <w:tab w:val="left" w:pos="1164"/>
        </w:tabs>
        <w:spacing w:after="0" w:line="240" w:lineRule="auto"/>
        <w:ind w:left="2160" w:hanging="2160"/>
        <w:jc w:val="both"/>
        <w:rPr>
          <w:rFonts w:cstheme="minorHAnsi"/>
        </w:rPr>
      </w:pPr>
    </w:p>
    <w:p w14:paraId="226BBCD4" w14:textId="77777777" w:rsidR="00E87933" w:rsidRDefault="00E87933" w:rsidP="00CB303C">
      <w:pPr>
        <w:tabs>
          <w:tab w:val="left" w:pos="1164"/>
        </w:tabs>
        <w:spacing w:after="0" w:line="240" w:lineRule="auto"/>
        <w:ind w:left="2160" w:hanging="2160"/>
        <w:jc w:val="both"/>
        <w:rPr>
          <w:rFonts w:cstheme="minorHAnsi"/>
        </w:rPr>
      </w:pPr>
      <w:r w:rsidRPr="00E87933">
        <w:rPr>
          <w:rFonts w:cstheme="minorHAnsi"/>
        </w:rPr>
        <w:t>Mohamed Al-Ghaithani</w:t>
      </w:r>
      <w:r w:rsidRPr="00E87933">
        <w:rPr>
          <w:rFonts w:cstheme="minorHAnsi"/>
        </w:rPr>
        <w:tab/>
      </w:r>
      <w:r>
        <w:rPr>
          <w:rFonts w:cstheme="minorHAnsi"/>
        </w:rPr>
        <w:t xml:space="preserve">The </w:t>
      </w:r>
      <w:r w:rsidR="00CB303C" w:rsidRPr="00CB303C">
        <w:rPr>
          <w:rFonts w:cstheme="minorHAnsi"/>
        </w:rPr>
        <w:t xml:space="preserve">plan is to be by end of the </w:t>
      </w:r>
      <w:r>
        <w:rPr>
          <w:rFonts w:cstheme="minorHAnsi"/>
        </w:rPr>
        <w:t>Q</w:t>
      </w:r>
      <w:r w:rsidR="00CB303C" w:rsidRPr="00CB303C">
        <w:rPr>
          <w:rFonts w:cstheme="minorHAnsi"/>
        </w:rPr>
        <w:t>1 maximum, and in March</w:t>
      </w:r>
      <w:r>
        <w:rPr>
          <w:rFonts w:cstheme="minorHAnsi"/>
        </w:rPr>
        <w:t>/</w:t>
      </w:r>
      <w:r w:rsidR="00CB303C" w:rsidRPr="00CB303C">
        <w:rPr>
          <w:rFonts w:cstheme="minorHAnsi"/>
        </w:rPr>
        <w:t>April</w:t>
      </w:r>
      <w:r>
        <w:rPr>
          <w:rFonts w:cstheme="minorHAnsi"/>
        </w:rPr>
        <w:t xml:space="preserve"> </w:t>
      </w:r>
      <w:r w:rsidR="00CB303C" w:rsidRPr="00CB303C">
        <w:rPr>
          <w:rFonts w:cstheme="minorHAnsi"/>
        </w:rPr>
        <w:t>they will start contributing to</w:t>
      </w:r>
      <w:r>
        <w:rPr>
          <w:rFonts w:cstheme="minorHAnsi"/>
        </w:rPr>
        <w:t xml:space="preserve"> </w:t>
      </w:r>
      <w:r w:rsidR="00CB303C" w:rsidRPr="00CB303C">
        <w:rPr>
          <w:rFonts w:cstheme="minorHAnsi"/>
        </w:rPr>
        <w:t xml:space="preserve">the </w:t>
      </w:r>
      <w:r>
        <w:rPr>
          <w:rFonts w:cstheme="minorHAnsi"/>
        </w:rPr>
        <w:t>revenue.</w:t>
      </w:r>
    </w:p>
    <w:p w14:paraId="6979BBEF" w14:textId="77777777" w:rsidR="00E87933" w:rsidRDefault="00E87933" w:rsidP="00CB303C">
      <w:pPr>
        <w:tabs>
          <w:tab w:val="left" w:pos="1164"/>
        </w:tabs>
        <w:spacing w:after="0" w:line="240" w:lineRule="auto"/>
        <w:ind w:left="2160" w:hanging="2160"/>
        <w:jc w:val="both"/>
        <w:rPr>
          <w:rFonts w:cstheme="minorHAnsi"/>
        </w:rPr>
      </w:pPr>
    </w:p>
    <w:p w14:paraId="3C6168F6" w14:textId="3C082FF3" w:rsidR="00CB303C" w:rsidRPr="00CB303C" w:rsidRDefault="00E87933" w:rsidP="00CB303C">
      <w:pPr>
        <w:tabs>
          <w:tab w:val="left" w:pos="1164"/>
        </w:tabs>
        <w:spacing w:after="0" w:line="240" w:lineRule="auto"/>
        <w:ind w:left="2160" w:hanging="2160"/>
        <w:jc w:val="both"/>
        <w:rPr>
          <w:rFonts w:cstheme="minorHAnsi"/>
        </w:rPr>
      </w:pPr>
      <w:r w:rsidRPr="00E87933">
        <w:rPr>
          <w:rFonts w:cstheme="minorHAnsi"/>
        </w:rPr>
        <w:t xml:space="preserve">Omar Maher </w:t>
      </w:r>
      <w:r w:rsidRPr="00E87933">
        <w:rPr>
          <w:rFonts w:cstheme="minorHAnsi"/>
        </w:rPr>
        <w:tab/>
      </w:r>
      <w:r w:rsidR="00CB303C" w:rsidRPr="00CB303C">
        <w:rPr>
          <w:rFonts w:cstheme="minorHAnsi"/>
        </w:rPr>
        <w:t>Thank you.</w:t>
      </w:r>
      <w:r>
        <w:rPr>
          <w:rFonts w:cstheme="minorHAnsi"/>
        </w:rPr>
        <w:t xml:space="preserve"> The n</w:t>
      </w:r>
      <w:r w:rsidR="00CB303C" w:rsidRPr="00CB303C">
        <w:rPr>
          <w:rFonts w:cstheme="minorHAnsi"/>
        </w:rPr>
        <w:t xml:space="preserve">ext question </w:t>
      </w:r>
      <w:r>
        <w:rPr>
          <w:rFonts w:cstheme="minorHAnsi"/>
        </w:rPr>
        <w:t xml:space="preserve">is </w:t>
      </w:r>
      <w:r w:rsidR="00CB303C" w:rsidRPr="00CB303C">
        <w:rPr>
          <w:rFonts w:cstheme="minorHAnsi"/>
        </w:rPr>
        <w:t>from Fatima Do</w:t>
      </w:r>
      <w:r>
        <w:rPr>
          <w:rFonts w:cstheme="minorHAnsi"/>
        </w:rPr>
        <w:t>sery.  P</w:t>
      </w:r>
      <w:r w:rsidR="00CB303C" w:rsidRPr="00CB303C">
        <w:rPr>
          <w:rFonts w:cstheme="minorHAnsi"/>
        </w:rPr>
        <w:t>lease go ahead.</w:t>
      </w:r>
    </w:p>
    <w:p w14:paraId="000468F5" w14:textId="77777777" w:rsidR="00CB303C" w:rsidRPr="00CB303C" w:rsidRDefault="00CB303C" w:rsidP="00CB303C">
      <w:pPr>
        <w:tabs>
          <w:tab w:val="left" w:pos="1164"/>
        </w:tabs>
        <w:spacing w:after="0" w:line="240" w:lineRule="auto"/>
        <w:ind w:left="2160" w:hanging="2160"/>
        <w:jc w:val="both"/>
        <w:rPr>
          <w:rFonts w:cstheme="minorHAnsi"/>
        </w:rPr>
      </w:pPr>
    </w:p>
    <w:p w14:paraId="5ACB2146" w14:textId="04F61495" w:rsidR="00CB303C" w:rsidRPr="00CB303C" w:rsidRDefault="00E87933" w:rsidP="00CB303C">
      <w:pPr>
        <w:tabs>
          <w:tab w:val="left" w:pos="1164"/>
        </w:tabs>
        <w:spacing w:after="0" w:line="240" w:lineRule="auto"/>
        <w:ind w:left="2160" w:hanging="2160"/>
        <w:jc w:val="both"/>
        <w:rPr>
          <w:rFonts w:cstheme="minorHAnsi"/>
        </w:rPr>
      </w:pPr>
      <w:r>
        <w:rPr>
          <w:rFonts w:cstheme="minorHAnsi"/>
        </w:rPr>
        <w:t>Fatima</w:t>
      </w:r>
      <w:r>
        <w:rPr>
          <w:rFonts w:cstheme="minorHAnsi"/>
        </w:rPr>
        <w:tab/>
      </w:r>
      <w:r>
        <w:rPr>
          <w:rFonts w:cstheme="minorHAnsi"/>
        </w:rPr>
        <w:tab/>
      </w:r>
      <w:r w:rsidR="00CB303C" w:rsidRPr="00CB303C">
        <w:rPr>
          <w:rFonts w:cstheme="minorHAnsi"/>
        </w:rPr>
        <w:t>Thanks. I</w:t>
      </w:r>
      <w:r>
        <w:rPr>
          <w:rFonts w:cstheme="minorHAnsi"/>
        </w:rPr>
        <w:t>’d</w:t>
      </w:r>
      <w:r w:rsidR="00CB303C" w:rsidRPr="00CB303C">
        <w:rPr>
          <w:rFonts w:cstheme="minorHAnsi"/>
        </w:rPr>
        <w:t xml:space="preserve"> appreciate it</w:t>
      </w:r>
      <w:r>
        <w:rPr>
          <w:rFonts w:cstheme="minorHAnsi"/>
        </w:rPr>
        <w:t xml:space="preserve"> if </w:t>
      </w:r>
      <w:r w:rsidR="00CB303C" w:rsidRPr="00CB303C">
        <w:rPr>
          <w:rFonts w:cstheme="minorHAnsi"/>
        </w:rPr>
        <w:t>you can just give us some insights on how the landscape for data centers has changed over the years, and what do you see going forward, whether it's an acceleration of utilization of your data centers, the demand for certain specification, and the much higher growth, especially with the AI driven</w:t>
      </w:r>
      <w:r>
        <w:rPr>
          <w:rFonts w:cstheme="minorHAnsi"/>
        </w:rPr>
        <w:t xml:space="preserve"> </w:t>
      </w:r>
      <w:r w:rsidR="00CB303C" w:rsidRPr="00CB303C">
        <w:rPr>
          <w:rFonts w:cstheme="minorHAnsi"/>
        </w:rPr>
        <w:t>demand, compared to what it was I'd say two or three years ago</w:t>
      </w:r>
      <w:r>
        <w:rPr>
          <w:rFonts w:cstheme="minorHAnsi"/>
        </w:rPr>
        <w:t>?</w:t>
      </w:r>
    </w:p>
    <w:p w14:paraId="3DC86773" w14:textId="77777777" w:rsidR="00CB303C" w:rsidRPr="00CB303C" w:rsidRDefault="00CB303C" w:rsidP="00CB303C">
      <w:pPr>
        <w:tabs>
          <w:tab w:val="left" w:pos="1164"/>
        </w:tabs>
        <w:spacing w:after="0" w:line="240" w:lineRule="auto"/>
        <w:ind w:left="2160" w:hanging="2160"/>
        <w:jc w:val="both"/>
        <w:rPr>
          <w:rFonts w:cstheme="minorHAnsi"/>
        </w:rPr>
      </w:pPr>
    </w:p>
    <w:p w14:paraId="1C559A4D" w14:textId="77777777" w:rsidR="00E87933" w:rsidRDefault="00E87933" w:rsidP="00CB303C">
      <w:pPr>
        <w:tabs>
          <w:tab w:val="left" w:pos="1164"/>
        </w:tabs>
        <w:spacing w:after="0" w:line="240" w:lineRule="auto"/>
        <w:ind w:left="2160" w:hanging="2160"/>
        <w:jc w:val="both"/>
        <w:rPr>
          <w:rFonts w:cstheme="minorHAnsi"/>
        </w:rPr>
      </w:pPr>
      <w:r w:rsidRPr="00E87933">
        <w:rPr>
          <w:rFonts w:cstheme="minorHAnsi"/>
        </w:rPr>
        <w:t xml:space="preserve">James Corby </w:t>
      </w:r>
      <w:r w:rsidRPr="00E87933">
        <w:rPr>
          <w:rFonts w:cstheme="minorHAnsi"/>
        </w:rPr>
        <w:tab/>
      </w:r>
      <w:r w:rsidR="00CB303C" w:rsidRPr="00CB303C">
        <w:rPr>
          <w:rFonts w:cstheme="minorHAnsi"/>
        </w:rPr>
        <w:t>Would you like me to take that</w:t>
      </w:r>
      <w:r>
        <w:rPr>
          <w:rFonts w:cstheme="minorHAnsi"/>
        </w:rPr>
        <w:t xml:space="preserve"> </w:t>
      </w:r>
      <w:r w:rsidR="00CB303C" w:rsidRPr="00CB303C">
        <w:rPr>
          <w:rFonts w:cstheme="minorHAnsi"/>
        </w:rPr>
        <w:t xml:space="preserve">one? </w:t>
      </w:r>
    </w:p>
    <w:p w14:paraId="6890CA85" w14:textId="77777777" w:rsidR="00E87933" w:rsidRDefault="00E87933" w:rsidP="00CB303C">
      <w:pPr>
        <w:tabs>
          <w:tab w:val="left" w:pos="1164"/>
        </w:tabs>
        <w:spacing w:after="0" w:line="240" w:lineRule="auto"/>
        <w:ind w:left="2160" w:hanging="2160"/>
        <w:jc w:val="both"/>
        <w:rPr>
          <w:rFonts w:cstheme="minorHAnsi"/>
        </w:rPr>
      </w:pPr>
    </w:p>
    <w:p w14:paraId="03A586B0" w14:textId="77777777" w:rsidR="00E87933" w:rsidRDefault="00E87933" w:rsidP="00CB303C">
      <w:pPr>
        <w:tabs>
          <w:tab w:val="left" w:pos="1164"/>
        </w:tabs>
        <w:spacing w:after="0" w:line="240" w:lineRule="auto"/>
        <w:ind w:left="2160" w:hanging="2160"/>
        <w:jc w:val="both"/>
        <w:rPr>
          <w:rFonts w:cstheme="minorHAnsi"/>
        </w:rPr>
      </w:pPr>
      <w:r w:rsidRPr="00E87933">
        <w:rPr>
          <w:rFonts w:cstheme="minorHAnsi"/>
        </w:rPr>
        <w:t>Mohamed Al-Ghaithani</w:t>
      </w:r>
      <w:r w:rsidRPr="00E87933">
        <w:rPr>
          <w:rFonts w:cstheme="minorHAnsi"/>
        </w:rPr>
        <w:tab/>
      </w:r>
      <w:r>
        <w:rPr>
          <w:rFonts w:cstheme="minorHAnsi"/>
        </w:rPr>
        <w:t xml:space="preserve">Clearly, </w:t>
      </w:r>
      <w:r w:rsidR="00CB303C" w:rsidRPr="00CB303C">
        <w:rPr>
          <w:rFonts w:cstheme="minorHAnsi"/>
        </w:rPr>
        <w:t>there is a demand</w:t>
      </w:r>
      <w:r>
        <w:rPr>
          <w:rFonts w:cstheme="minorHAnsi"/>
        </w:rPr>
        <w:t xml:space="preserve">, </w:t>
      </w:r>
      <w:r w:rsidR="00CB303C" w:rsidRPr="00CB303C">
        <w:rPr>
          <w:rFonts w:cstheme="minorHAnsi"/>
        </w:rPr>
        <w:t xml:space="preserve">to be honest, and this is why we are building and doubling and </w:t>
      </w:r>
      <w:r>
        <w:rPr>
          <w:rFonts w:cstheme="minorHAnsi"/>
        </w:rPr>
        <w:t xml:space="preserve">tripling </w:t>
      </w:r>
      <w:r w:rsidR="00CB303C" w:rsidRPr="00CB303C">
        <w:rPr>
          <w:rFonts w:cstheme="minorHAnsi"/>
        </w:rPr>
        <w:t>our capacity</w:t>
      </w:r>
      <w:r>
        <w:rPr>
          <w:rFonts w:cstheme="minorHAnsi"/>
        </w:rPr>
        <w:t>. I</w:t>
      </w:r>
      <w:r w:rsidR="00CB303C" w:rsidRPr="00CB303C">
        <w:rPr>
          <w:rFonts w:cstheme="minorHAnsi"/>
        </w:rPr>
        <w:t>n details, AI is driving part of this growth, and we expect the demand will increase,</w:t>
      </w:r>
      <w:r>
        <w:rPr>
          <w:rFonts w:cstheme="minorHAnsi"/>
        </w:rPr>
        <w:t xml:space="preserve"> </w:t>
      </w:r>
      <w:r w:rsidR="00CB303C" w:rsidRPr="00CB303C">
        <w:rPr>
          <w:rFonts w:cstheme="minorHAnsi"/>
        </w:rPr>
        <w:t>because</w:t>
      </w:r>
      <w:r>
        <w:rPr>
          <w:rFonts w:cstheme="minorHAnsi"/>
        </w:rPr>
        <w:t xml:space="preserve"> t</w:t>
      </w:r>
      <w:r w:rsidR="00CB303C" w:rsidRPr="00CB303C">
        <w:rPr>
          <w:rFonts w:cstheme="minorHAnsi"/>
        </w:rPr>
        <w:t>he competition in AI is becoming more aggressive</w:t>
      </w:r>
      <w:r>
        <w:rPr>
          <w:rFonts w:cstheme="minorHAnsi"/>
        </w:rPr>
        <w:t>. N</w:t>
      </w:r>
      <w:r w:rsidR="00CB303C" w:rsidRPr="00CB303C">
        <w:rPr>
          <w:rFonts w:cstheme="minorHAnsi"/>
        </w:rPr>
        <w:t>ew competitor</w:t>
      </w:r>
      <w:r>
        <w:rPr>
          <w:rFonts w:cstheme="minorHAnsi"/>
        </w:rPr>
        <w:t>s</w:t>
      </w:r>
      <w:r w:rsidR="00CB303C" w:rsidRPr="00CB303C">
        <w:rPr>
          <w:rFonts w:cstheme="minorHAnsi"/>
        </w:rPr>
        <w:t xml:space="preserve"> come to the market, and we expect this will encourage their clients, customers to be more willing to acquire more AI services. This will put pressure on the </w:t>
      </w:r>
      <w:r>
        <w:rPr>
          <w:rFonts w:cstheme="minorHAnsi"/>
        </w:rPr>
        <w:t xml:space="preserve">services </w:t>
      </w:r>
      <w:r w:rsidR="00CB303C" w:rsidRPr="00CB303C">
        <w:rPr>
          <w:rFonts w:cstheme="minorHAnsi"/>
        </w:rPr>
        <w:t>that we provide</w:t>
      </w:r>
      <w:r>
        <w:rPr>
          <w:rFonts w:cstheme="minorHAnsi"/>
        </w:rPr>
        <w:t>.</w:t>
      </w:r>
    </w:p>
    <w:p w14:paraId="4EBFFFCB" w14:textId="77777777" w:rsidR="00E87933" w:rsidRDefault="00E87933" w:rsidP="00CB303C">
      <w:pPr>
        <w:tabs>
          <w:tab w:val="left" w:pos="1164"/>
        </w:tabs>
        <w:spacing w:after="0" w:line="240" w:lineRule="auto"/>
        <w:ind w:left="2160" w:hanging="2160"/>
        <w:jc w:val="both"/>
        <w:rPr>
          <w:rFonts w:cstheme="minorHAnsi"/>
        </w:rPr>
      </w:pPr>
    </w:p>
    <w:p w14:paraId="57629DDC" w14:textId="148B3EB1" w:rsidR="00CB303C" w:rsidRPr="00CB303C" w:rsidRDefault="00E87933" w:rsidP="00CB303C">
      <w:pPr>
        <w:tabs>
          <w:tab w:val="left" w:pos="1164"/>
        </w:tabs>
        <w:spacing w:after="0" w:line="240" w:lineRule="auto"/>
        <w:ind w:left="2160" w:hanging="2160"/>
        <w:jc w:val="both"/>
        <w:rPr>
          <w:rFonts w:cstheme="minorHAnsi"/>
        </w:rPr>
      </w:pPr>
      <w:r>
        <w:rPr>
          <w:rFonts w:cstheme="minorHAnsi"/>
        </w:rPr>
        <w:lastRenderedPageBreak/>
        <w:tab/>
      </w:r>
      <w:r>
        <w:rPr>
          <w:rFonts w:cstheme="minorHAnsi"/>
        </w:rPr>
        <w:tab/>
        <w:t xml:space="preserve">Now </w:t>
      </w:r>
      <w:r w:rsidR="00CB303C" w:rsidRPr="00CB303C">
        <w:rPr>
          <w:rFonts w:cstheme="minorHAnsi"/>
        </w:rPr>
        <w:t xml:space="preserve">in part of the </w:t>
      </w:r>
      <w:r w:rsidR="004E3D78">
        <w:rPr>
          <w:rFonts w:cstheme="minorHAnsi"/>
        </w:rPr>
        <w:t>M-V 6</w:t>
      </w:r>
      <w:r>
        <w:rPr>
          <w:rFonts w:cstheme="minorHAnsi"/>
        </w:rPr>
        <w:t xml:space="preserve">, </w:t>
      </w:r>
      <w:r w:rsidR="00CB303C" w:rsidRPr="00CB303C">
        <w:rPr>
          <w:rFonts w:cstheme="minorHAnsi"/>
        </w:rPr>
        <w:t xml:space="preserve">we plan to have </w:t>
      </w:r>
      <w:r>
        <w:rPr>
          <w:rFonts w:cstheme="minorHAnsi"/>
        </w:rPr>
        <w:t xml:space="preserve">AI </w:t>
      </w:r>
      <w:r w:rsidR="00CB303C" w:rsidRPr="00CB303C">
        <w:rPr>
          <w:rFonts w:cstheme="minorHAnsi"/>
        </w:rPr>
        <w:t>data house that provide GPU as a service. So all of this, and we expect this demand will increase</w:t>
      </w:r>
      <w:r>
        <w:rPr>
          <w:rFonts w:cstheme="minorHAnsi"/>
        </w:rPr>
        <w:t xml:space="preserve">. To </w:t>
      </w:r>
      <w:r w:rsidR="00CB303C" w:rsidRPr="00CB303C">
        <w:rPr>
          <w:rFonts w:cstheme="minorHAnsi"/>
        </w:rPr>
        <w:t>be honest, for the last six months, we are engaged with many clients talking about their demands, their plans to come into the region, especially here in Qatar. So</w:t>
      </w:r>
      <w:r>
        <w:rPr>
          <w:rFonts w:cstheme="minorHAnsi"/>
        </w:rPr>
        <w:t xml:space="preserve"> </w:t>
      </w:r>
      <w:r w:rsidR="00CB303C" w:rsidRPr="00CB303C">
        <w:rPr>
          <w:rFonts w:cstheme="minorHAnsi"/>
        </w:rPr>
        <w:t>talk</w:t>
      </w:r>
      <w:r>
        <w:rPr>
          <w:rFonts w:cstheme="minorHAnsi"/>
        </w:rPr>
        <w:t xml:space="preserve"> </w:t>
      </w:r>
      <w:r w:rsidR="00CB303C" w:rsidRPr="00CB303C">
        <w:rPr>
          <w:rFonts w:cstheme="minorHAnsi"/>
        </w:rPr>
        <w:t xml:space="preserve">is more serious this time, more aggressive, and hopefully we have more clarity by end of this year, or at least the beginning of </w:t>
      </w:r>
      <w:r>
        <w:rPr>
          <w:rFonts w:cstheme="minorHAnsi"/>
        </w:rPr>
        <w:t>‘</w:t>
      </w:r>
      <w:r w:rsidR="00CB303C" w:rsidRPr="00CB303C">
        <w:rPr>
          <w:rFonts w:cstheme="minorHAnsi"/>
        </w:rPr>
        <w:t>26.</w:t>
      </w:r>
      <w:r>
        <w:rPr>
          <w:rFonts w:cstheme="minorHAnsi"/>
        </w:rPr>
        <w:t xml:space="preserve"> </w:t>
      </w:r>
      <w:r w:rsidR="00CB303C" w:rsidRPr="00CB303C">
        <w:rPr>
          <w:rFonts w:cstheme="minorHAnsi"/>
        </w:rPr>
        <w:t>But there is demand.</w:t>
      </w:r>
    </w:p>
    <w:p w14:paraId="7D4EF7AE" w14:textId="77777777" w:rsidR="00CB303C" w:rsidRPr="00CB303C" w:rsidRDefault="00CB303C" w:rsidP="00CB303C">
      <w:pPr>
        <w:tabs>
          <w:tab w:val="left" w:pos="1164"/>
        </w:tabs>
        <w:spacing w:after="0" w:line="240" w:lineRule="auto"/>
        <w:ind w:left="2160" w:hanging="2160"/>
        <w:jc w:val="both"/>
        <w:rPr>
          <w:rFonts w:cstheme="minorHAnsi"/>
        </w:rPr>
      </w:pPr>
    </w:p>
    <w:p w14:paraId="25BE916C" w14:textId="2C66DDCC" w:rsidR="00CB303C" w:rsidRPr="00CB303C" w:rsidRDefault="00E87933" w:rsidP="00CB303C">
      <w:pPr>
        <w:tabs>
          <w:tab w:val="left" w:pos="1164"/>
        </w:tabs>
        <w:spacing w:after="0" w:line="240" w:lineRule="auto"/>
        <w:ind w:left="2160" w:hanging="2160"/>
        <w:jc w:val="both"/>
        <w:rPr>
          <w:rFonts w:cstheme="minorHAnsi"/>
        </w:rPr>
      </w:pPr>
      <w:r w:rsidRPr="00E87933">
        <w:rPr>
          <w:rFonts w:cstheme="minorHAnsi"/>
        </w:rPr>
        <w:t xml:space="preserve">Omar Maher </w:t>
      </w:r>
      <w:r w:rsidRPr="00E87933">
        <w:rPr>
          <w:rFonts w:cstheme="minorHAnsi"/>
        </w:rPr>
        <w:tab/>
      </w:r>
      <w:r w:rsidR="00CB303C" w:rsidRPr="00CB303C">
        <w:rPr>
          <w:rFonts w:cstheme="minorHAnsi"/>
        </w:rPr>
        <w:t>Thank you.</w:t>
      </w:r>
      <w:r>
        <w:rPr>
          <w:rFonts w:cstheme="minorHAnsi"/>
        </w:rPr>
        <w:t xml:space="preserve"> </w:t>
      </w:r>
      <w:r w:rsidR="00CB303C" w:rsidRPr="00CB303C">
        <w:rPr>
          <w:rFonts w:cstheme="minorHAnsi"/>
        </w:rPr>
        <w:t xml:space="preserve">So as a reminder, if anyone would like to ask any questions, you can either use </w:t>
      </w:r>
      <w:r>
        <w:rPr>
          <w:rFonts w:cstheme="minorHAnsi"/>
        </w:rPr>
        <w:t xml:space="preserve">the </w:t>
      </w:r>
      <w:r w:rsidR="00CB303C" w:rsidRPr="00CB303C">
        <w:rPr>
          <w:rFonts w:cstheme="minorHAnsi"/>
        </w:rPr>
        <w:t xml:space="preserve">raise hand function for a verbal question, or </w:t>
      </w:r>
      <w:r>
        <w:rPr>
          <w:rFonts w:cstheme="minorHAnsi"/>
        </w:rPr>
        <w:t>S</w:t>
      </w:r>
      <w:r w:rsidR="00CB303C" w:rsidRPr="00CB303C">
        <w:rPr>
          <w:rFonts w:cstheme="minorHAnsi"/>
        </w:rPr>
        <w:t>lido for a written question.</w:t>
      </w:r>
    </w:p>
    <w:p w14:paraId="1ADD90E9" w14:textId="77777777" w:rsidR="00CB303C" w:rsidRPr="00CB303C" w:rsidRDefault="00CB303C" w:rsidP="00CB303C">
      <w:pPr>
        <w:tabs>
          <w:tab w:val="left" w:pos="1164"/>
        </w:tabs>
        <w:spacing w:after="0" w:line="240" w:lineRule="auto"/>
        <w:ind w:left="2160" w:hanging="2160"/>
        <w:jc w:val="both"/>
        <w:rPr>
          <w:rFonts w:cstheme="minorHAnsi"/>
        </w:rPr>
      </w:pPr>
    </w:p>
    <w:p w14:paraId="3E937E6C" w14:textId="77777777" w:rsidR="00E87933" w:rsidRDefault="00E87933" w:rsidP="00CB303C">
      <w:pPr>
        <w:tabs>
          <w:tab w:val="left" w:pos="1164"/>
        </w:tabs>
        <w:spacing w:after="0" w:line="240" w:lineRule="auto"/>
        <w:ind w:left="2160" w:hanging="2160"/>
        <w:jc w:val="both"/>
        <w:rPr>
          <w:rFonts w:cstheme="minorHAnsi"/>
        </w:rPr>
      </w:pPr>
      <w:r w:rsidRPr="00E87933">
        <w:rPr>
          <w:rFonts w:cstheme="minorHAnsi"/>
        </w:rPr>
        <w:t>Mohamed Al-Ghaithani</w:t>
      </w:r>
      <w:r w:rsidRPr="00E87933">
        <w:rPr>
          <w:rFonts w:cstheme="minorHAnsi"/>
        </w:rPr>
        <w:tab/>
      </w:r>
      <w:r w:rsidR="00CB303C" w:rsidRPr="00CB303C">
        <w:rPr>
          <w:rFonts w:cstheme="minorHAnsi"/>
        </w:rPr>
        <w:t>I can have time for only one question. I have to run for another meeting</w:t>
      </w:r>
      <w:r>
        <w:rPr>
          <w:rFonts w:cstheme="minorHAnsi"/>
        </w:rPr>
        <w:t>.</w:t>
      </w:r>
    </w:p>
    <w:p w14:paraId="4A3EEF2A" w14:textId="77777777" w:rsidR="00E87933" w:rsidRDefault="00E87933" w:rsidP="00CB303C">
      <w:pPr>
        <w:tabs>
          <w:tab w:val="left" w:pos="1164"/>
        </w:tabs>
        <w:spacing w:after="0" w:line="240" w:lineRule="auto"/>
        <w:ind w:left="2160" w:hanging="2160"/>
        <w:jc w:val="both"/>
        <w:rPr>
          <w:rFonts w:cstheme="minorHAnsi"/>
        </w:rPr>
      </w:pPr>
    </w:p>
    <w:p w14:paraId="248E3D67" w14:textId="05F2C6A7" w:rsidR="00CB303C" w:rsidRPr="00CB303C" w:rsidRDefault="00E87933" w:rsidP="00CB303C">
      <w:pPr>
        <w:tabs>
          <w:tab w:val="left" w:pos="1164"/>
        </w:tabs>
        <w:spacing w:after="0" w:line="240" w:lineRule="auto"/>
        <w:ind w:left="2160" w:hanging="2160"/>
        <w:jc w:val="both"/>
        <w:rPr>
          <w:rFonts w:cstheme="minorHAnsi"/>
        </w:rPr>
      </w:pPr>
      <w:r w:rsidRPr="00E87933">
        <w:rPr>
          <w:rFonts w:cstheme="minorHAnsi"/>
        </w:rPr>
        <w:t xml:space="preserve">Omar Maher </w:t>
      </w:r>
      <w:r w:rsidRPr="00E87933">
        <w:rPr>
          <w:rFonts w:cstheme="minorHAnsi"/>
        </w:rPr>
        <w:tab/>
      </w:r>
      <w:r>
        <w:rPr>
          <w:rFonts w:cstheme="minorHAnsi"/>
        </w:rPr>
        <w:t>S</w:t>
      </w:r>
      <w:r w:rsidR="00CB303C" w:rsidRPr="00CB303C">
        <w:rPr>
          <w:rFonts w:cstheme="minorHAnsi"/>
        </w:rPr>
        <w:t>ure.</w:t>
      </w:r>
    </w:p>
    <w:p w14:paraId="7FD6522F" w14:textId="77777777" w:rsidR="00CB303C" w:rsidRPr="00CB303C" w:rsidRDefault="00CB303C" w:rsidP="00CB303C">
      <w:pPr>
        <w:tabs>
          <w:tab w:val="left" w:pos="1164"/>
        </w:tabs>
        <w:spacing w:after="0" w:line="240" w:lineRule="auto"/>
        <w:ind w:left="2160" w:hanging="2160"/>
        <w:jc w:val="both"/>
        <w:rPr>
          <w:rFonts w:cstheme="minorHAnsi"/>
        </w:rPr>
      </w:pPr>
    </w:p>
    <w:p w14:paraId="5C1BD700" w14:textId="0C936814" w:rsidR="00CB303C" w:rsidRPr="00CB303C" w:rsidRDefault="00E87933" w:rsidP="00CB303C">
      <w:pPr>
        <w:tabs>
          <w:tab w:val="left" w:pos="1164"/>
        </w:tabs>
        <w:spacing w:after="0" w:line="240" w:lineRule="auto"/>
        <w:ind w:left="2160" w:hanging="2160"/>
        <w:jc w:val="both"/>
        <w:rPr>
          <w:rFonts w:cstheme="minorHAnsi"/>
        </w:rPr>
      </w:pPr>
      <w:r w:rsidRPr="00E87933">
        <w:rPr>
          <w:rFonts w:cstheme="minorHAnsi"/>
        </w:rPr>
        <w:t>Mohamed Al-Ghaithani</w:t>
      </w:r>
      <w:r w:rsidRPr="00E87933">
        <w:rPr>
          <w:rFonts w:cstheme="minorHAnsi"/>
        </w:rPr>
        <w:tab/>
      </w:r>
      <w:r w:rsidR="00CB303C" w:rsidRPr="00CB303C">
        <w:rPr>
          <w:rFonts w:cstheme="minorHAnsi"/>
        </w:rPr>
        <w:t>But the team are here to continue. If you want</w:t>
      </w:r>
      <w:r>
        <w:rPr>
          <w:rFonts w:cstheme="minorHAnsi"/>
        </w:rPr>
        <w:t xml:space="preserve">, if </w:t>
      </w:r>
      <w:r w:rsidR="00CB303C" w:rsidRPr="00CB303C">
        <w:rPr>
          <w:rFonts w:cstheme="minorHAnsi"/>
        </w:rPr>
        <w:t>there's any other investor want</w:t>
      </w:r>
      <w:r>
        <w:rPr>
          <w:rFonts w:cstheme="minorHAnsi"/>
        </w:rPr>
        <w:t>s</w:t>
      </w:r>
      <w:r w:rsidR="00CB303C" w:rsidRPr="00CB303C">
        <w:rPr>
          <w:rFonts w:cstheme="minorHAnsi"/>
        </w:rPr>
        <w:t xml:space="preserve"> to ask the CFO and the investor director are here to answer questions</w:t>
      </w:r>
      <w:r>
        <w:rPr>
          <w:rFonts w:cstheme="minorHAnsi"/>
        </w:rPr>
        <w:t>. B</w:t>
      </w:r>
      <w:r w:rsidR="00CB303C" w:rsidRPr="00CB303C">
        <w:rPr>
          <w:rFonts w:cstheme="minorHAnsi"/>
        </w:rPr>
        <w:t xml:space="preserve">ut for me, I have to run for another meeting </w:t>
      </w:r>
      <w:r>
        <w:rPr>
          <w:rFonts w:cstheme="minorHAnsi"/>
        </w:rPr>
        <w:t xml:space="preserve">– </w:t>
      </w:r>
      <w:r w:rsidR="00CB303C" w:rsidRPr="00CB303C">
        <w:rPr>
          <w:rFonts w:cstheme="minorHAnsi"/>
        </w:rPr>
        <w:t>chasing revenue.</w:t>
      </w:r>
    </w:p>
    <w:p w14:paraId="3313F3A4" w14:textId="77777777" w:rsidR="00CB303C" w:rsidRPr="00CB303C" w:rsidRDefault="00CB303C" w:rsidP="00CB303C">
      <w:pPr>
        <w:tabs>
          <w:tab w:val="left" w:pos="1164"/>
        </w:tabs>
        <w:spacing w:after="0" w:line="240" w:lineRule="auto"/>
        <w:ind w:left="2160" w:hanging="2160"/>
        <w:jc w:val="both"/>
        <w:rPr>
          <w:rFonts w:cstheme="minorHAnsi"/>
        </w:rPr>
      </w:pPr>
    </w:p>
    <w:p w14:paraId="4961558B" w14:textId="7A9CBBCD" w:rsidR="00CB303C" w:rsidRPr="00CB303C" w:rsidRDefault="00E87933" w:rsidP="00CB303C">
      <w:pPr>
        <w:tabs>
          <w:tab w:val="left" w:pos="1164"/>
        </w:tabs>
        <w:spacing w:after="0" w:line="240" w:lineRule="auto"/>
        <w:ind w:left="2160" w:hanging="2160"/>
        <w:jc w:val="both"/>
        <w:rPr>
          <w:rFonts w:cstheme="minorHAnsi"/>
        </w:rPr>
      </w:pPr>
      <w:r w:rsidRPr="00E87933">
        <w:rPr>
          <w:rFonts w:cstheme="minorHAnsi"/>
        </w:rPr>
        <w:t xml:space="preserve">Omar Maher </w:t>
      </w:r>
      <w:r w:rsidRPr="00E87933">
        <w:rPr>
          <w:rFonts w:cstheme="minorHAnsi"/>
        </w:rPr>
        <w:tab/>
      </w:r>
      <w:r w:rsidR="00CB303C" w:rsidRPr="00CB303C">
        <w:rPr>
          <w:rFonts w:cstheme="minorHAnsi"/>
        </w:rPr>
        <w:t>Understood. Thank you.</w:t>
      </w:r>
      <w:r>
        <w:rPr>
          <w:rFonts w:cstheme="minorHAnsi"/>
        </w:rPr>
        <w:t xml:space="preserve"> </w:t>
      </w:r>
      <w:r w:rsidR="00CB303C" w:rsidRPr="00CB303C">
        <w:rPr>
          <w:rFonts w:cstheme="minorHAnsi"/>
        </w:rPr>
        <w:t>It appears we don't have any more questions in the queue.</w:t>
      </w:r>
      <w:r>
        <w:rPr>
          <w:rFonts w:cstheme="minorHAnsi"/>
        </w:rPr>
        <w:t xml:space="preserve"> </w:t>
      </w:r>
      <w:r w:rsidR="00CB303C" w:rsidRPr="00CB303C">
        <w:rPr>
          <w:rFonts w:cstheme="minorHAnsi"/>
        </w:rPr>
        <w:t>So I guess back to you</w:t>
      </w:r>
      <w:r>
        <w:rPr>
          <w:rFonts w:cstheme="minorHAnsi"/>
        </w:rPr>
        <w:t xml:space="preserve"> in </w:t>
      </w:r>
      <w:r w:rsidR="00CB303C" w:rsidRPr="00CB303C">
        <w:rPr>
          <w:rFonts w:cstheme="minorHAnsi"/>
        </w:rPr>
        <w:t>case you would like to make any concluding remarks</w:t>
      </w:r>
      <w:r>
        <w:rPr>
          <w:rFonts w:cstheme="minorHAnsi"/>
        </w:rPr>
        <w:t>.</w:t>
      </w:r>
    </w:p>
    <w:p w14:paraId="361B9EC5" w14:textId="77777777" w:rsidR="00CB303C" w:rsidRPr="00CB303C" w:rsidRDefault="00CB303C" w:rsidP="00CB303C">
      <w:pPr>
        <w:tabs>
          <w:tab w:val="left" w:pos="1164"/>
        </w:tabs>
        <w:spacing w:after="0" w:line="240" w:lineRule="auto"/>
        <w:ind w:left="2160" w:hanging="2160"/>
        <w:jc w:val="both"/>
        <w:rPr>
          <w:rFonts w:cstheme="minorHAnsi"/>
        </w:rPr>
      </w:pPr>
    </w:p>
    <w:p w14:paraId="20BEEB9B" w14:textId="72ACAB86" w:rsidR="00CB303C" w:rsidRPr="00CB303C" w:rsidRDefault="00E87933" w:rsidP="00CB303C">
      <w:pPr>
        <w:tabs>
          <w:tab w:val="left" w:pos="1164"/>
        </w:tabs>
        <w:spacing w:after="0" w:line="240" w:lineRule="auto"/>
        <w:ind w:left="2160" w:hanging="2160"/>
        <w:jc w:val="both"/>
        <w:rPr>
          <w:rFonts w:cstheme="minorHAnsi"/>
        </w:rPr>
      </w:pPr>
      <w:r w:rsidRPr="00E87933">
        <w:rPr>
          <w:rFonts w:cstheme="minorHAnsi"/>
        </w:rPr>
        <w:t>Mohamed Al-Ghaithani</w:t>
      </w:r>
      <w:r w:rsidRPr="00E87933">
        <w:rPr>
          <w:rFonts w:cstheme="minorHAnsi"/>
        </w:rPr>
        <w:tab/>
      </w:r>
      <w:r w:rsidR="00CB303C" w:rsidRPr="00CB303C">
        <w:rPr>
          <w:rFonts w:cstheme="minorHAnsi"/>
        </w:rPr>
        <w:t>I would like to really thank you guys</w:t>
      </w:r>
      <w:r>
        <w:rPr>
          <w:rFonts w:cstheme="minorHAnsi"/>
        </w:rPr>
        <w:t xml:space="preserve"> for </w:t>
      </w:r>
      <w:r w:rsidR="00CB303C" w:rsidRPr="00CB303C">
        <w:rPr>
          <w:rFonts w:cstheme="minorHAnsi"/>
        </w:rPr>
        <w:t>the question</w:t>
      </w:r>
      <w:r>
        <w:rPr>
          <w:rFonts w:cstheme="minorHAnsi"/>
        </w:rPr>
        <w:t>s</w:t>
      </w:r>
      <w:r w:rsidR="00CB303C" w:rsidRPr="00CB303C">
        <w:rPr>
          <w:rFonts w:cstheme="minorHAnsi"/>
        </w:rPr>
        <w:t xml:space="preserve"> for this session</w:t>
      </w:r>
      <w:r>
        <w:rPr>
          <w:rFonts w:cstheme="minorHAnsi"/>
        </w:rPr>
        <w:t xml:space="preserve">. They were </w:t>
      </w:r>
      <w:r w:rsidR="00CB303C" w:rsidRPr="00CB303C">
        <w:rPr>
          <w:rFonts w:cstheme="minorHAnsi"/>
        </w:rPr>
        <w:t xml:space="preserve">really good questions, and </w:t>
      </w:r>
      <w:r>
        <w:rPr>
          <w:rFonts w:cstheme="minorHAnsi"/>
        </w:rPr>
        <w:t xml:space="preserve">I </w:t>
      </w:r>
      <w:r w:rsidR="00CB303C" w:rsidRPr="00CB303C">
        <w:rPr>
          <w:rFonts w:cstheme="minorHAnsi"/>
        </w:rPr>
        <w:t>really appreciate your</w:t>
      </w:r>
      <w:r>
        <w:rPr>
          <w:rFonts w:cstheme="minorHAnsi"/>
        </w:rPr>
        <w:t xml:space="preserve"> </w:t>
      </w:r>
      <w:r w:rsidR="00CB303C" w:rsidRPr="00CB303C">
        <w:rPr>
          <w:rFonts w:cstheme="minorHAnsi"/>
        </w:rPr>
        <w:t>support, your concern that will let us think how we can</w:t>
      </w:r>
      <w:r>
        <w:rPr>
          <w:rFonts w:cstheme="minorHAnsi"/>
        </w:rPr>
        <w:t xml:space="preserve"> </w:t>
      </w:r>
      <w:r w:rsidR="00CB303C" w:rsidRPr="00CB303C">
        <w:rPr>
          <w:rFonts w:cstheme="minorHAnsi"/>
        </w:rPr>
        <w:t>make you happy</w:t>
      </w:r>
      <w:r>
        <w:rPr>
          <w:rFonts w:cstheme="minorHAnsi"/>
        </w:rPr>
        <w:t>, I</w:t>
      </w:r>
      <w:r w:rsidR="00CB303C" w:rsidRPr="00CB303C">
        <w:rPr>
          <w:rFonts w:cstheme="minorHAnsi"/>
        </w:rPr>
        <w:t>nshallah</w:t>
      </w:r>
      <w:r>
        <w:rPr>
          <w:rFonts w:cstheme="minorHAnsi"/>
        </w:rPr>
        <w:t xml:space="preserve">, </w:t>
      </w:r>
      <w:r w:rsidR="00CB303C" w:rsidRPr="00CB303C">
        <w:rPr>
          <w:rFonts w:cstheme="minorHAnsi"/>
        </w:rPr>
        <w:t>by end of this year and the</w:t>
      </w:r>
      <w:r>
        <w:rPr>
          <w:rFonts w:cstheme="minorHAnsi"/>
        </w:rPr>
        <w:t xml:space="preserve"> coming years, Inshallah.</w:t>
      </w:r>
      <w:r w:rsidR="00CB303C" w:rsidRPr="00CB303C">
        <w:rPr>
          <w:rFonts w:cstheme="minorHAnsi"/>
        </w:rPr>
        <w:t xml:space="preserve"> Hopefully </w:t>
      </w:r>
      <w:r>
        <w:rPr>
          <w:rFonts w:cstheme="minorHAnsi"/>
        </w:rPr>
        <w:t xml:space="preserve">we’ll </w:t>
      </w:r>
      <w:r w:rsidR="00CB303C" w:rsidRPr="00CB303C">
        <w:rPr>
          <w:rFonts w:cstheme="minorHAnsi"/>
        </w:rPr>
        <w:t xml:space="preserve">come next quarter with </w:t>
      </w:r>
      <w:r>
        <w:rPr>
          <w:rFonts w:cstheme="minorHAnsi"/>
        </w:rPr>
        <w:t xml:space="preserve">more </w:t>
      </w:r>
      <w:r w:rsidR="00CB303C" w:rsidRPr="00CB303C">
        <w:rPr>
          <w:rFonts w:cstheme="minorHAnsi"/>
        </w:rPr>
        <w:t>good news</w:t>
      </w:r>
      <w:r>
        <w:rPr>
          <w:rFonts w:cstheme="minorHAnsi"/>
        </w:rPr>
        <w:t>, Inshallah</w:t>
      </w:r>
      <w:r w:rsidR="00CB303C" w:rsidRPr="00CB303C">
        <w:rPr>
          <w:rFonts w:cstheme="minorHAnsi"/>
        </w:rPr>
        <w:t>.</w:t>
      </w:r>
    </w:p>
    <w:p w14:paraId="57615660" w14:textId="77777777" w:rsidR="00CB303C" w:rsidRPr="00CB303C" w:rsidRDefault="00CB303C" w:rsidP="00CB303C">
      <w:pPr>
        <w:tabs>
          <w:tab w:val="left" w:pos="1164"/>
        </w:tabs>
        <w:spacing w:after="0" w:line="240" w:lineRule="auto"/>
        <w:ind w:left="2160" w:hanging="2160"/>
        <w:jc w:val="both"/>
        <w:rPr>
          <w:rFonts w:cstheme="minorHAnsi"/>
        </w:rPr>
      </w:pPr>
    </w:p>
    <w:p w14:paraId="4C3B7C23" w14:textId="6FEC9D43" w:rsidR="00CB303C" w:rsidRPr="00CB303C" w:rsidRDefault="00E87933" w:rsidP="00CB303C">
      <w:pPr>
        <w:tabs>
          <w:tab w:val="left" w:pos="1164"/>
        </w:tabs>
        <w:spacing w:after="0" w:line="240" w:lineRule="auto"/>
        <w:ind w:left="2160" w:hanging="2160"/>
        <w:jc w:val="both"/>
        <w:rPr>
          <w:rFonts w:cstheme="minorHAnsi"/>
        </w:rPr>
      </w:pPr>
      <w:r w:rsidRPr="00E87933">
        <w:rPr>
          <w:rFonts w:cstheme="minorHAnsi"/>
        </w:rPr>
        <w:t xml:space="preserve">Omar Maher </w:t>
      </w:r>
      <w:r w:rsidRPr="00E87933">
        <w:rPr>
          <w:rFonts w:cstheme="minorHAnsi"/>
        </w:rPr>
        <w:tab/>
      </w:r>
      <w:r w:rsidR="00CB303C" w:rsidRPr="00CB303C">
        <w:rPr>
          <w:rFonts w:cstheme="minorHAnsi"/>
        </w:rPr>
        <w:t xml:space="preserve">Thank you very much, </w:t>
      </w:r>
      <w:r>
        <w:rPr>
          <w:rFonts w:cstheme="minorHAnsi"/>
        </w:rPr>
        <w:t xml:space="preserve">Mohamed, </w:t>
      </w:r>
      <w:r w:rsidR="00CB303C" w:rsidRPr="00CB303C">
        <w:rPr>
          <w:rFonts w:cstheme="minorHAnsi"/>
        </w:rPr>
        <w:t>James and Yemen and thank you everyone for your participation today. This concludes the call and have a nice day.</w:t>
      </w:r>
    </w:p>
    <w:p w14:paraId="45A81DE8" w14:textId="21162DB3" w:rsidR="00650117" w:rsidRDefault="00650117" w:rsidP="00CB303C">
      <w:pPr>
        <w:tabs>
          <w:tab w:val="left" w:pos="1164"/>
        </w:tabs>
        <w:spacing w:after="0" w:line="240" w:lineRule="auto"/>
        <w:ind w:left="2160" w:hanging="2160"/>
        <w:jc w:val="both"/>
        <w:rPr>
          <w:rFonts w:cstheme="minorHAnsi"/>
        </w:rPr>
      </w:pPr>
    </w:p>
    <w:sectPr w:rsidR="00650117" w:rsidSect="00AF51BC">
      <w:headerReference w:type="default" r:id="rId11"/>
      <w:footerReference w:type="default" r:id="rId12"/>
      <w:pgSz w:w="11907" w:h="16840"/>
      <w:pgMar w:top="463" w:right="720" w:bottom="720" w:left="720" w:header="67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61364" w14:textId="77777777" w:rsidR="002F0847" w:rsidRDefault="002F0847" w:rsidP="00DA0E73">
      <w:pPr>
        <w:spacing w:after="0" w:line="240" w:lineRule="auto"/>
      </w:pPr>
      <w:r>
        <w:separator/>
      </w:r>
    </w:p>
  </w:endnote>
  <w:endnote w:type="continuationSeparator" w:id="0">
    <w:p w14:paraId="221D46BD" w14:textId="77777777" w:rsidR="002F0847" w:rsidRDefault="002F0847" w:rsidP="00DA0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xpert Sans Regular">
    <w:altName w:val="Agency FB"/>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Light">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4AA3D" w14:textId="496E783F" w:rsidR="00151CF5" w:rsidRPr="00515876" w:rsidRDefault="00151CF5" w:rsidP="00515876">
    <w:pPr>
      <w:pStyle w:val="Footer"/>
      <w:rPr>
        <w:rFonts w:ascii="Lato Light" w:hAnsi="Lato Light"/>
        <w:sz w:val="20"/>
        <w:szCs w:val="20"/>
      </w:rPr>
    </w:pPr>
    <w:r>
      <w:rPr>
        <w:rStyle w:val="Strong"/>
        <w:rFonts w:ascii="Helvetica" w:hAnsi="Helvetica" w:cs="Helvetica"/>
        <w:color w:val="6F7A82"/>
        <w:sz w:val="18"/>
        <w:szCs w:val="18"/>
        <w:shd w:val="clear" w:color="auto" w:fill="FFFFFF"/>
      </w:rPr>
      <w:t>US: </w:t>
    </w:r>
    <w:r>
      <w:rPr>
        <w:rFonts w:ascii="Helvetica" w:hAnsi="Helvetica" w:cs="Helvetica"/>
        <w:color w:val="6F7A82"/>
        <w:sz w:val="18"/>
        <w:szCs w:val="18"/>
        <w:shd w:val="clear" w:color="auto" w:fill="FFFFFF"/>
      </w:rPr>
      <w:t>+1 800 893 0568  </w:t>
    </w:r>
    <w:r>
      <w:rPr>
        <w:rStyle w:val="Strong"/>
        <w:rFonts w:ascii="Helvetica" w:hAnsi="Helvetica" w:cs="Helvetica"/>
        <w:color w:val="6F7A82"/>
        <w:sz w:val="18"/>
        <w:szCs w:val="18"/>
        <w:shd w:val="clear" w:color="auto" w:fill="FFFFFF"/>
      </w:rPr>
      <w:t>Asia-Pacific: </w:t>
    </w:r>
    <w:r>
      <w:rPr>
        <w:rFonts w:ascii="Helvetica" w:hAnsi="Helvetica" w:cs="Helvetica"/>
        <w:color w:val="6F7A82"/>
        <w:sz w:val="18"/>
        <w:szCs w:val="18"/>
        <w:shd w:val="clear" w:color="auto" w:fill="FFFFFF"/>
      </w:rPr>
      <w:t>852 2877 1422 </w:t>
    </w:r>
    <w:r>
      <w:rPr>
        <w:rStyle w:val="Strong"/>
        <w:rFonts w:ascii="Helvetica" w:hAnsi="Helvetica" w:cs="Helvetica"/>
        <w:color w:val="6F7A82"/>
        <w:sz w:val="18"/>
        <w:szCs w:val="18"/>
        <w:shd w:val="clear" w:color="auto" w:fill="FFFFFF"/>
      </w:rPr>
      <w:t>Europe: </w:t>
    </w:r>
    <w:r>
      <w:rPr>
        <w:rFonts w:ascii="Helvetica" w:hAnsi="Helvetica" w:cs="Helvetica"/>
        <w:color w:val="6F7A82"/>
        <w:sz w:val="18"/>
        <w:szCs w:val="18"/>
        <w:shd w:val="clear" w:color="auto" w:fill="FFFFFF"/>
      </w:rPr>
      <w:t>+44 (0) 800-014-8131 </w:t>
    </w:r>
    <w:r w:rsidRPr="00931256">
      <w:rPr>
        <w:rFonts w:ascii="Lato Light" w:hAnsi="Lato Light"/>
        <w:color w:val="1F3864"/>
        <w:sz w:val="20"/>
        <w:szCs w:val="20"/>
      </w:rPr>
      <w:t>| www.</w:t>
    </w:r>
    <w:r>
      <w:rPr>
        <w:rFonts w:ascii="Lato Light" w:hAnsi="Lato Light"/>
        <w:color w:val="1F3864"/>
        <w:sz w:val="20"/>
        <w:szCs w:val="20"/>
      </w:rPr>
      <w:t>netroadshow</w:t>
    </w:r>
    <w:r w:rsidRPr="00931256">
      <w:rPr>
        <w:rFonts w:ascii="Lato Light" w:hAnsi="Lato Light"/>
        <w:color w:val="1F3864"/>
        <w:sz w:val="20"/>
        <w:szCs w:val="20"/>
      </w:rPr>
      <w:t>.com</w:t>
    </w:r>
  </w:p>
  <w:p w14:paraId="3C2E7C51" w14:textId="77777777" w:rsidR="00151CF5" w:rsidRDefault="00151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457B0" w14:textId="77777777" w:rsidR="002F0847" w:rsidRDefault="002F0847" w:rsidP="00DA0E73">
      <w:pPr>
        <w:spacing w:after="0" w:line="240" w:lineRule="auto"/>
      </w:pPr>
      <w:r>
        <w:separator/>
      </w:r>
    </w:p>
  </w:footnote>
  <w:footnote w:type="continuationSeparator" w:id="0">
    <w:p w14:paraId="3403C2EC" w14:textId="77777777" w:rsidR="002F0847" w:rsidRDefault="002F0847" w:rsidP="00DA0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16"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57" w:type="dxa"/>
        <w:bottom w:w="57" w:type="dxa"/>
      </w:tblCellMar>
      <w:tblLook w:val="04A0" w:firstRow="1" w:lastRow="0" w:firstColumn="1" w:lastColumn="0" w:noHBand="0" w:noVBand="1"/>
    </w:tblPr>
    <w:tblGrid>
      <w:gridCol w:w="6805"/>
      <w:gridCol w:w="3911"/>
    </w:tblGrid>
    <w:tr w:rsidR="00151CF5" w14:paraId="3C2E7C3E" w14:textId="77777777" w:rsidTr="00650117">
      <w:trPr>
        <w:trHeight w:val="80"/>
      </w:trPr>
      <w:tc>
        <w:tcPr>
          <w:tcW w:w="6805" w:type="dxa"/>
          <w:vAlign w:val="center"/>
        </w:tcPr>
        <w:p w14:paraId="10BC1DCA" w14:textId="3EAC2D34" w:rsidR="00151CF5" w:rsidRDefault="00D12DD7" w:rsidP="005A0C35">
          <w:pPr>
            <w:pStyle w:val="Header"/>
            <w:rPr>
              <w:rFonts w:ascii="Lato Light" w:hAnsi="Lato Light"/>
              <w:b/>
              <w:noProof/>
            </w:rPr>
          </w:pPr>
          <w:r>
            <w:rPr>
              <w:rFonts w:ascii="Lato Light" w:hAnsi="Lato Light"/>
              <w:b/>
              <w:noProof/>
            </w:rPr>
            <w:drawing>
              <wp:inline distT="0" distB="0" distL="0" distR="0" wp14:anchorId="6E4EFB54" wp14:editId="4193086B">
                <wp:extent cx="1849279" cy="314325"/>
                <wp:effectExtent l="0" t="0" r="0" b="0"/>
                <wp:docPr id="669300322"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00322"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50441" cy="314523"/>
                        </a:xfrm>
                        <a:prstGeom prst="rect">
                          <a:avLst/>
                        </a:prstGeom>
                      </pic:spPr>
                    </pic:pic>
                  </a:graphicData>
                </a:graphic>
              </wp:inline>
            </w:drawing>
          </w:r>
        </w:p>
        <w:p w14:paraId="3C2E7C3C" w14:textId="77A88F6E" w:rsidR="00151CF5" w:rsidRPr="00515876" w:rsidRDefault="00151CF5" w:rsidP="005A0C35">
          <w:pPr>
            <w:pStyle w:val="Header"/>
            <w:rPr>
              <w:rFonts w:ascii="Lato Light" w:hAnsi="Lato Light"/>
              <w:b/>
            </w:rPr>
          </w:pPr>
        </w:p>
      </w:tc>
      <w:tc>
        <w:tcPr>
          <w:tcW w:w="3911" w:type="dxa"/>
          <w:vAlign w:val="center"/>
        </w:tcPr>
        <w:p w14:paraId="3C2E7C3D" w14:textId="06EF0335" w:rsidR="00151CF5" w:rsidRPr="00CC3654" w:rsidRDefault="00151CF5" w:rsidP="004436DD">
          <w:pPr>
            <w:pStyle w:val="Header"/>
            <w:tabs>
              <w:tab w:val="left" w:pos="2295"/>
              <w:tab w:val="right" w:pos="6480"/>
            </w:tabs>
            <w:rPr>
              <w:sz w:val="4"/>
              <w:szCs w:val="4"/>
            </w:rPr>
          </w:pPr>
          <w:r>
            <w:rPr>
              <w:noProof/>
              <w:sz w:val="4"/>
              <w:szCs w:val="4"/>
            </w:rPr>
            <w:drawing>
              <wp:inline distT="0" distB="0" distL="0" distR="0" wp14:anchorId="6F0AA537" wp14:editId="7EEB5D2A">
                <wp:extent cx="2333625" cy="35840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6277" cy="374173"/>
                        </a:xfrm>
                        <a:prstGeom prst="rect">
                          <a:avLst/>
                        </a:prstGeom>
                        <a:noFill/>
                      </pic:spPr>
                    </pic:pic>
                  </a:graphicData>
                </a:graphic>
              </wp:inline>
            </w:drawing>
          </w:r>
        </w:p>
      </w:tc>
    </w:tr>
    <w:tr w:rsidR="00151CF5" w14:paraId="3C2E7C42" w14:textId="77777777" w:rsidTr="00650117">
      <w:tblPrEx>
        <w:tblCellMar>
          <w:top w:w="0" w:type="dxa"/>
          <w:bottom w:w="0" w:type="dxa"/>
        </w:tblCellMar>
      </w:tblPrEx>
      <w:tc>
        <w:tcPr>
          <w:tcW w:w="6805" w:type="dxa"/>
          <w:vAlign w:val="center"/>
        </w:tcPr>
        <w:p w14:paraId="3C2E7C3F" w14:textId="1F1D9006" w:rsidR="00151CF5" w:rsidRPr="00811137" w:rsidRDefault="00151CF5" w:rsidP="002D7ABC">
          <w:pPr>
            <w:pStyle w:val="NoSpacing"/>
            <w:rPr>
              <w:color w:val="8496B0"/>
              <w:sz w:val="26"/>
              <w:szCs w:val="26"/>
            </w:rPr>
          </w:pPr>
          <w:r w:rsidRPr="00515876">
            <w:rPr>
              <w:rFonts w:ascii="Lato Light" w:hAnsi="Lato Light"/>
              <w:b/>
              <w:sz w:val="24"/>
            </w:rPr>
            <w:t>Transcript</w:t>
          </w:r>
        </w:p>
      </w:tc>
      <w:tc>
        <w:tcPr>
          <w:tcW w:w="3911" w:type="dxa"/>
        </w:tcPr>
        <w:p w14:paraId="0481A5D3" w14:textId="5266948D" w:rsidR="00151CF5" w:rsidRDefault="00151CF5" w:rsidP="007D1A8C">
          <w:pPr>
            <w:pStyle w:val="NoSpacing"/>
            <w:jc w:val="right"/>
            <w:rPr>
              <w:color w:val="000000"/>
              <w:sz w:val="20"/>
            </w:rPr>
          </w:pPr>
          <w:r>
            <w:rPr>
              <w:rStyle w:val="Strong"/>
              <w:rFonts w:ascii="Helvetica" w:hAnsi="Helvetica" w:cs="Helvetica"/>
              <w:color w:val="6F7A82"/>
              <w:sz w:val="18"/>
              <w:szCs w:val="18"/>
              <w:shd w:val="clear" w:color="auto" w:fill="FFFFFF"/>
            </w:rPr>
            <w:t>US: </w:t>
          </w:r>
          <w:r>
            <w:rPr>
              <w:rFonts w:ascii="Helvetica" w:hAnsi="Helvetica" w:cs="Helvetica"/>
              <w:color w:val="6F7A82"/>
              <w:sz w:val="18"/>
              <w:szCs w:val="18"/>
              <w:shd w:val="clear" w:color="auto" w:fill="FFFFFF"/>
            </w:rPr>
            <w:t>+1 800 893 0568  </w:t>
          </w:r>
          <w:r>
            <w:rPr>
              <w:rFonts w:ascii="Helvetica" w:hAnsi="Helvetica" w:cs="Helvetica"/>
              <w:color w:val="6F7A82"/>
              <w:sz w:val="18"/>
              <w:szCs w:val="18"/>
              <w:shd w:val="clear" w:color="auto" w:fill="FFFFFF"/>
            </w:rPr>
            <w:br/>
          </w:r>
          <w:r>
            <w:rPr>
              <w:rStyle w:val="Strong"/>
              <w:rFonts w:ascii="Helvetica" w:hAnsi="Helvetica" w:cs="Helvetica"/>
              <w:color w:val="6F7A82"/>
              <w:sz w:val="18"/>
              <w:szCs w:val="18"/>
              <w:shd w:val="clear" w:color="auto" w:fill="FFFFFF"/>
            </w:rPr>
            <w:t>Asia-Pacific: </w:t>
          </w:r>
          <w:r>
            <w:rPr>
              <w:rFonts w:ascii="Helvetica" w:hAnsi="Helvetica" w:cs="Helvetica"/>
              <w:color w:val="6F7A82"/>
              <w:sz w:val="18"/>
              <w:szCs w:val="18"/>
              <w:shd w:val="clear" w:color="auto" w:fill="FFFFFF"/>
            </w:rPr>
            <w:t>852 2877 1422 </w:t>
          </w:r>
          <w:r>
            <w:rPr>
              <w:rFonts w:ascii="Helvetica" w:hAnsi="Helvetica" w:cs="Helvetica"/>
              <w:color w:val="6F7A82"/>
              <w:sz w:val="18"/>
              <w:szCs w:val="18"/>
              <w:shd w:val="clear" w:color="auto" w:fill="FFFFFF"/>
            </w:rPr>
            <w:br/>
          </w:r>
          <w:r>
            <w:rPr>
              <w:rStyle w:val="Strong"/>
              <w:rFonts w:ascii="Helvetica" w:hAnsi="Helvetica" w:cs="Helvetica"/>
              <w:color w:val="6F7A82"/>
              <w:sz w:val="18"/>
              <w:szCs w:val="18"/>
              <w:shd w:val="clear" w:color="auto" w:fill="FFFFFF"/>
            </w:rPr>
            <w:t>Europe: </w:t>
          </w:r>
          <w:r>
            <w:rPr>
              <w:rFonts w:ascii="Helvetica" w:hAnsi="Helvetica" w:cs="Helvetica"/>
              <w:color w:val="6F7A82"/>
              <w:sz w:val="18"/>
              <w:szCs w:val="18"/>
              <w:shd w:val="clear" w:color="auto" w:fill="FFFFFF"/>
            </w:rPr>
            <w:t>+44 (0) 800-014-8131 </w:t>
          </w:r>
        </w:p>
        <w:p w14:paraId="3C2E7C41" w14:textId="38EEAF32" w:rsidR="00151CF5" w:rsidRPr="00811137" w:rsidRDefault="00151CF5" w:rsidP="007D1A8C">
          <w:pPr>
            <w:pStyle w:val="NoSpacing"/>
            <w:jc w:val="right"/>
            <w:rPr>
              <w:color w:val="8496B0"/>
            </w:rPr>
          </w:pPr>
          <w:hyperlink r:id="rId3" w:tgtFrame="_blank" w:history="1">
            <w:r>
              <w:rPr>
                <w:rStyle w:val="Hyperlink"/>
                <w:rFonts w:ascii="Helvetica" w:hAnsi="Helvetica" w:cs="Helvetica"/>
                <w:b/>
                <w:bCs/>
                <w:sz w:val="20"/>
                <w:szCs w:val="20"/>
                <w:bdr w:val="none" w:sz="0" w:space="0" w:color="auto" w:frame="1"/>
                <w:shd w:val="clear" w:color="auto" w:fill="FFFFFF"/>
              </w:rPr>
              <w:t>www.netroadshow.com</w:t>
            </w:r>
          </w:hyperlink>
        </w:p>
      </w:tc>
    </w:tr>
    <w:tr w:rsidR="00151CF5" w14:paraId="3C2E7C45" w14:textId="77777777" w:rsidTr="00650117">
      <w:tblPrEx>
        <w:tblCellMar>
          <w:top w:w="0" w:type="dxa"/>
          <w:bottom w:w="0" w:type="dxa"/>
        </w:tblCellMar>
      </w:tblPrEx>
      <w:trPr>
        <w:trHeight w:val="70"/>
      </w:trPr>
      <w:tc>
        <w:tcPr>
          <w:tcW w:w="6805" w:type="dxa"/>
          <w:vAlign w:val="center"/>
        </w:tcPr>
        <w:p w14:paraId="3C2E7C43" w14:textId="7138F016" w:rsidR="00151CF5" w:rsidRPr="00811137" w:rsidRDefault="00151CF5" w:rsidP="003F15DE">
          <w:pPr>
            <w:pStyle w:val="NoSpacing"/>
            <w:rPr>
              <w:color w:val="8496B0"/>
              <w:sz w:val="4"/>
              <w:szCs w:val="4"/>
            </w:rPr>
          </w:pPr>
          <w:r w:rsidRPr="00811137">
            <w:rPr>
              <w:noProof/>
              <w:color w:val="8496B0"/>
              <w:sz w:val="26"/>
              <w:szCs w:val="26"/>
              <w:lang w:val="en-US" w:eastAsia="en-US"/>
            </w:rPr>
            <mc:AlternateContent>
              <mc:Choice Requires="wps">
                <w:drawing>
                  <wp:anchor distT="0" distB="0" distL="114300" distR="114300" simplePos="0" relativeHeight="251655680" behindDoc="0" locked="0" layoutInCell="1" allowOverlap="1" wp14:anchorId="3C2E7C56" wp14:editId="3D5332C1">
                    <wp:simplePos x="0" y="0"/>
                    <wp:positionH relativeFrom="column">
                      <wp:posOffset>17780</wp:posOffset>
                    </wp:positionH>
                    <wp:positionV relativeFrom="paragraph">
                      <wp:posOffset>-13970</wp:posOffset>
                    </wp:positionV>
                    <wp:extent cx="6600825" cy="0"/>
                    <wp:effectExtent l="0" t="0" r="9525" b="19050"/>
                    <wp:wrapNone/>
                    <wp:docPr id="2" name="Straight Connector 2"/>
                    <wp:cNvGraphicFramePr/>
                    <a:graphic xmlns:a="http://schemas.openxmlformats.org/drawingml/2006/main">
                      <a:graphicData uri="http://schemas.microsoft.com/office/word/2010/wordprocessingShape">
                        <wps:wsp>
                          <wps:cNvCnPr/>
                          <wps:spPr>
                            <a:xfrm flipH="1" flipV="1">
                              <a:off x="0" y="0"/>
                              <a:ext cx="66008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C701B" id="Straight Connector 2" o:spid="_x0000_s1026" style="position:absolute;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1pt" to="52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" strokecolor="#4579b8 [3044]" strokeweight="1pt"/>
                </w:pict>
              </mc:Fallback>
            </mc:AlternateContent>
          </w:r>
        </w:p>
      </w:tc>
      <w:tc>
        <w:tcPr>
          <w:tcW w:w="3911" w:type="dxa"/>
        </w:tcPr>
        <w:p w14:paraId="3C2E7C44" w14:textId="77777777" w:rsidR="00151CF5" w:rsidRPr="00811137" w:rsidRDefault="00151CF5" w:rsidP="005A0C35">
          <w:pPr>
            <w:pStyle w:val="NoSpacing"/>
            <w:jc w:val="right"/>
            <w:rPr>
              <w:color w:val="8496B0"/>
              <w:sz w:val="8"/>
              <w:szCs w:val="8"/>
            </w:rPr>
          </w:pPr>
        </w:p>
      </w:tc>
    </w:tr>
    <w:tr w:rsidR="00151CF5" w14:paraId="3C2E7C48" w14:textId="77777777" w:rsidTr="00650117">
      <w:tblPrEx>
        <w:tblCellMar>
          <w:top w:w="0" w:type="dxa"/>
          <w:bottom w:w="0" w:type="dxa"/>
        </w:tblCellMar>
      </w:tblPrEx>
      <w:tc>
        <w:tcPr>
          <w:tcW w:w="6805" w:type="dxa"/>
          <w:vAlign w:val="center"/>
        </w:tcPr>
        <w:p w14:paraId="7434CFC5" w14:textId="0F798A05" w:rsidR="00151CF5" w:rsidRPr="00160C52" w:rsidRDefault="007B2474">
          <w:pPr>
            <w:rPr>
              <w:rFonts w:ascii="Lato Light" w:hAnsi="Lato Light"/>
              <w:b/>
              <w:bCs/>
              <w:color w:val="1F3864"/>
              <w:sz w:val="28"/>
              <w:szCs w:val="18"/>
            </w:rPr>
          </w:pPr>
          <w:r>
            <w:rPr>
              <w:rFonts w:ascii="Lato Light" w:hAnsi="Lato Light"/>
              <w:b/>
              <w:bCs/>
              <w:color w:val="1F3864"/>
              <w:sz w:val="28"/>
              <w:szCs w:val="18"/>
            </w:rPr>
            <w:t>MEEZA</w:t>
          </w:r>
          <w:r w:rsidR="00CB303C" w:rsidRPr="00CB303C">
            <w:rPr>
              <w:rFonts w:ascii="Lato Light" w:hAnsi="Lato Light"/>
              <w:b/>
              <w:bCs/>
              <w:color w:val="1F3864"/>
              <w:sz w:val="28"/>
              <w:szCs w:val="18"/>
            </w:rPr>
            <w:t xml:space="preserve"> </w:t>
          </w:r>
          <w:r w:rsidR="00F234AF">
            <w:rPr>
              <w:rFonts w:ascii="Lato Light" w:hAnsi="Lato Light"/>
              <w:b/>
              <w:bCs/>
              <w:color w:val="1F3864"/>
              <w:sz w:val="28"/>
              <w:szCs w:val="18"/>
            </w:rPr>
            <w:t>H1</w:t>
          </w:r>
          <w:r w:rsidR="00CB303C" w:rsidRPr="00CB303C">
            <w:rPr>
              <w:rFonts w:ascii="Lato Light" w:hAnsi="Lato Light"/>
              <w:b/>
              <w:bCs/>
              <w:color w:val="1F3864"/>
              <w:sz w:val="28"/>
              <w:szCs w:val="18"/>
            </w:rPr>
            <w:t xml:space="preserve"> 2025 Conference Call</w:t>
          </w:r>
        </w:p>
      </w:tc>
      <w:sdt>
        <w:sdtPr>
          <w:rPr>
            <w:rFonts w:ascii="Lato Light" w:hAnsi="Lato Light"/>
            <w:b/>
            <w:color w:val="1F3864"/>
            <w:sz w:val="26"/>
            <w:szCs w:val="16"/>
          </w:rPr>
          <w:id w:val="-1412702671"/>
          <w:date w:fullDate="2025-08-04T00:00:00Z">
            <w:dateFormat w:val="dddd, dd MMMM yyyy"/>
            <w:lid w:val="en-GB"/>
            <w:storeMappedDataAs w:val="dateTime"/>
            <w:calendar w:val="gregorian"/>
          </w:date>
        </w:sdtPr>
        <w:sdtEndPr>
          <w:rPr>
            <w:rFonts w:asciiTheme="minorHAnsi" w:hAnsiTheme="minorHAnsi"/>
            <w:b w:val="0"/>
            <w:color w:val="auto"/>
          </w:rPr>
        </w:sdtEndPr>
        <w:sdtContent>
          <w:tc>
            <w:tcPr>
              <w:tcW w:w="3911" w:type="dxa"/>
              <w:vAlign w:val="center"/>
            </w:tcPr>
            <w:p w14:paraId="3C2E7C47" w14:textId="6311D1ED" w:rsidR="00151CF5" w:rsidRPr="00931256" w:rsidRDefault="00CB303C" w:rsidP="008D040B">
              <w:pPr>
                <w:tabs>
                  <w:tab w:val="center" w:pos="4513"/>
                  <w:tab w:val="right" w:pos="9026"/>
                </w:tabs>
                <w:jc w:val="right"/>
                <w:rPr>
                  <w:rFonts w:ascii="Lato Light" w:hAnsi="Lato Light"/>
                  <w:b/>
                  <w:sz w:val="26"/>
                  <w:szCs w:val="16"/>
                </w:rPr>
              </w:pPr>
              <w:r>
                <w:rPr>
                  <w:rFonts w:ascii="Lato Light" w:hAnsi="Lato Light"/>
                  <w:b/>
                  <w:color w:val="1F3864"/>
                  <w:sz w:val="26"/>
                  <w:szCs w:val="16"/>
                  <w:lang w:val="en-GB"/>
                </w:rPr>
                <w:t>Monday, 04 August 2025</w:t>
              </w:r>
            </w:p>
          </w:tc>
        </w:sdtContent>
      </w:sdt>
    </w:tr>
    <w:tr w:rsidR="00151CF5" w14:paraId="3C2E7C4A" w14:textId="77777777" w:rsidTr="00650117">
      <w:tblPrEx>
        <w:tblCellMar>
          <w:top w:w="0" w:type="dxa"/>
          <w:bottom w:w="0" w:type="dxa"/>
        </w:tblCellMar>
      </w:tblPrEx>
      <w:trPr>
        <w:trHeight w:val="58"/>
      </w:trPr>
      <w:tc>
        <w:tcPr>
          <w:tcW w:w="10716" w:type="dxa"/>
          <w:gridSpan w:val="2"/>
          <w:vAlign w:val="center"/>
        </w:tcPr>
        <w:p w14:paraId="3C2E7C49" w14:textId="77777777" w:rsidR="00151CF5" w:rsidRPr="00811137" w:rsidRDefault="00151CF5" w:rsidP="0045144A">
          <w:pPr>
            <w:pStyle w:val="NoSpacing"/>
            <w:jc w:val="center"/>
            <w:rPr>
              <w:color w:val="8496B0"/>
              <w:sz w:val="8"/>
              <w:szCs w:val="8"/>
            </w:rPr>
          </w:pPr>
        </w:p>
      </w:tc>
    </w:tr>
    <w:tr w:rsidR="00151CF5" w14:paraId="3C2E7C4C" w14:textId="77777777" w:rsidTr="00650117">
      <w:tblPrEx>
        <w:tblCellMar>
          <w:top w:w="0" w:type="dxa"/>
          <w:bottom w:w="0" w:type="dxa"/>
        </w:tblCellMar>
      </w:tblPrEx>
      <w:trPr>
        <w:trHeight w:val="58"/>
      </w:trPr>
      <w:tc>
        <w:tcPr>
          <w:tcW w:w="10716" w:type="dxa"/>
          <w:gridSpan w:val="2"/>
          <w:vAlign w:val="center"/>
        </w:tcPr>
        <w:p w14:paraId="3C2E7C4B" w14:textId="77777777" w:rsidR="00151CF5" w:rsidRPr="00811137" w:rsidRDefault="00151CF5" w:rsidP="005A0C35">
          <w:pPr>
            <w:pStyle w:val="NoSpacing"/>
            <w:jc w:val="right"/>
            <w:rPr>
              <w:color w:val="8496B0"/>
              <w:sz w:val="8"/>
              <w:szCs w:val="8"/>
            </w:rPr>
          </w:pPr>
          <w:r w:rsidRPr="00811137">
            <w:rPr>
              <w:noProof/>
              <w:color w:val="8496B0"/>
              <w:sz w:val="26"/>
              <w:szCs w:val="26"/>
              <w:lang w:val="en-US" w:eastAsia="en-US"/>
            </w:rPr>
            <mc:AlternateContent>
              <mc:Choice Requires="wps">
                <w:drawing>
                  <wp:anchor distT="0" distB="0" distL="114300" distR="114300" simplePos="0" relativeHeight="251656704" behindDoc="0" locked="0" layoutInCell="1" allowOverlap="1" wp14:anchorId="3C2E7C58" wp14:editId="3C2E7C59">
                    <wp:simplePos x="0" y="0"/>
                    <wp:positionH relativeFrom="column">
                      <wp:posOffset>5080</wp:posOffset>
                    </wp:positionH>
                    <wp:positionV relativeFrom="paragraph">
                      <wp:posOffset>0</wp:posOffset>
                    </wp:positionV>
                    <wp:extent cx="6600825" cy="0"/>
                    <wp:effectExtent l="0" t="0" r="9525" b="19050"/>
                    <wp:wrapNone/>
                    <wp:docPr id="3" name="Straight Connector 3"/>
                    <wp:cNvGraphicFramePr/>
                    <a:graphic xmlns:a="http://schemas.openxmlformats.org/drawingml/2006/main">
                      <a:graphicData uri="http://schemas.microsoft.com/office/word/2010/wordprocessingShape">
                        <wps:wsp>
                          <wps:cNvCnPr/>
                          <wps:spPr>
                            <a:xfrm flipH="1" flipV="1">
                              <a:off x="0" y="0"/>
                              <a:ext cx="66008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B578F" id="Straight Connector 3" o:spid="_x0000_s1026" style="position:absolute;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0" to="52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" strokecolor="#4579b8 [3044]" strokeweight="1pt"/>
                </w:pict>
              </mc:Fallback>
            </mc:AlternateContent>
          </w:r>
        </w:p>
      </w:tc>
    </w:tr>
    <w:tr w:rsidR="00151CF5" w14:paraId="3C2E7C4E" w14:textId="77777777" w:rsidTr="00650117">
      <w:tblPrEx>
        <w:tblCellMar>
          <w:top w:w="0" w:type="dxa"/>
          <w:bottom w:w="0" w:type="dxa"/>
        </w:tblCellMar>
      </w:tblPrEx>
      <w:trPr>
        <w:trHeight w:val="60"/>
      </w:trPr>
      <w:tc>
        <w:tcPr>
          <w:tcW w:w="10716" w:type="dxa"/>
          <w:gridSpan w:val="2"/>
          <w:vAlign w:val="center"/>
        </w:tcPr>
        <w:p w14:paraId="3C2E7C4D" w14:textId="77777777" w:rsidR="00151CF5" w:rsidRPr="00DA0E73" w:rsidRDefault="00151CF5" w:rsidP="00DA0E73">
          <w:pPr>
            <w:pStyle w:val="NoSpacing"/>
            <w:rPr>
              <w:b/>
              <w:sz w:val="8"/>
              <w:szCs w:val="8"/>
            </w:rPr>
          </w:pPr>
        </w:p>
      </w:tc>
    </w:tr>
  </w:tbl>
  <w:p w14:paraId="3C2E7C4F" w14:textId="5070BC3F" w:rsidR="00151CF5" w:rsidRDefault="00151CF5" w:rsidP="00DA0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184944"/>
    <w:multiLevelType w:val="hybridMultilevel"/>
    <w:tmpl w:val="F30A8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B5559E"/>
    <w:multiLevelType w:val="multilevel"/>
    <w:tmpl w:val="11AE989C"/>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16cid:durableId="980692114">
    <w:abstractNumId w:val="1"/>
  </w:num>
  <w:num w:numId="2" w16cid:durableId="1155952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536"/>
    <w:rsid w:val="000008F3"/>
    <w:rsid w:val="00001E62"/>
    <w:rsid w:val="000022EF"/>
    <w:rsid w:val="000044E0"/>
    <w:rsid w:val="00005E75"/>
    <w:rsid w:val="00006462"/>
    <w:rsid w:val="0000648A"/>
    <w:rsid w:val="00006E2B"/>
    <w:rsid w:val="000078DD"/>
    <w:rsid w:val="00007AC9"/>
    <w:rsid w:val="00007B00"/>
    <w:rsid w:val="000110D5"/>
    <w:rsid w:val="000113F1"/>
    <w:rsid w:val="00011401"/>
    <w:rsid w:val="0001217D"/>
    <w:rsid w:val="00012798"/>
    <w:rsid w:val="000130DD"/>
    <w:rsid w:val="00014205"/>
    <w:rsid w:val="00020468"/>
    <w:rsid w:val="00021152"/>
    <w:rsid w:val="000230FE"/>
    <w:rsid w:val="00024BB6"/>
    <w:rsid w:val="00025219"/>
    <w:rsid w:val="0002711A"/>
    <w:rsid w:val="000278D7"/>
    <w:rsid w:val="00027B15"/>
    <w:rsid w:val="00032842"/>
    <w:rsid w:val="00037BF4"/>
    <w:rsid w:val="00040017"/>
    <w:rsid w:val="00041BE8"/>
    <w:rsid w:val="00041FD2"/>
    <w:rsid w:val="0004255C"/>
    <w:rsid w:val="00042F62"/>
    <w:rsid w:val="00043862"/>
    <w:rsid w:val="00044C5A"/>
    <w:rsid w:val="00046FC9"/>
    <w:rsid w:val="000471B1"/>
    <w:rsid w:val="0004788F"/>
    <w:rsid w:val="00050052"/>
    <w:rsid w:val="00050214"/>
    <w:rsid w:val="0005246A"/>
    <w:rsid w:val="00055A1F"/>
    <w:rsid w:val="0005675E"/>
    <w:rsid w:val="0005711D"/>
    <w:rsid w:val="00057E20"/>
    <w:rsid w:val="000607E7"/>
    <w:rsid w:val="000615C0"/>
    <w:rsid w:val="00061B22"/>
    <w:rsid w:val="000622E6"/>
    <w:rsid w:val="00063842"/>
    <w:rsid w:val="00063E2B"/>
    <w:rsid w:val="000649AC"/>
    <w:rsid w:val="00064C24"/>
    <w:rsid w:val="000652F4"/>
    <w:rsid w:val="000656CD"/>
    <w:rsid w:val="000663B3"/>
    <w:rsid w:val="00067657"/>
    <w:rsid w:val="000718B7"/>
    <w:rsid w:val="00072B96"/>
    <w:rsid w:val="000746C2"/>
    <w:rsid w:val="000748F7"/>
    <w:rsid w:val="0007634A"/>
    <w:rsid w:val="000777C4"/>
    <w:rsid w:val="000807E0"/>
    <w:rsid w:val="000813AB"/>
    <w:rsid w:val="00082EEB"/>
    <w:rsid w:val="00082EFB"/>
    <w:rsid w:val="00083409"/>
    <w:rsid w:val="000839E0"/>
    <w:rsid w:val="00084045"/>
    <w:rsid w:val="00084CF9"/>
    <w:rsid w:val="00084E4B"/>
    <w:rsid w:val="00086552"/>
    <w:rsid w:val="00086B43"/>
    <w:rsid w:val="00086D15"/>
    <w:rsid w:val="000878B7"/>
    <w:rsid w:val="000918E0"/>
    <w:rsid w:val="00091B89"/>
    <w:rsid w:val="00091FF5"/>
    <w:rsid w:val="0009269A"/>
    <w:rsid w:val="00094528"/>
    <w:rsid w:val="00094D35"/>
    <w:rsid w:val="00094FF8"/>
    <w:rsid w:val="00096ED7"/>
    <w:rsid w:val="00096FB5"/>
    <w:rsid w:val="00097428"/>
    <w:rsid w:val="000A0189"/>
    <w:rsid w:val="000A0368"/>
    <w:rsid w:val="000A1210"/>
    <w:rsid w:val="000A5697"/>
    <w:rsid w:val="000A60BE"/>
    <w:rsid w:val="000A6B55"/>
    <w:rsid w:val="000B0343"/>
    <w:rsid w:val="000B20A0"/>
    <w:rsid w:val="000B25D6"/>
    <w:rsid w:val="000B25DA"/>
    <w:rsid w:val="000B2665"/>
    <w:rsid w:val="000B4358"/>
    <w:rsid w:val="000B4AAE"/>
    <w:rsid w:val="000B5A71"/>
    <w:rsid w:val="000B5DC6"/>
    <w:rsid w:val="000B69CB"/>
    <w:rsid w:val="000B7042"/>
    <w:rsid w:val="000B75F4"/>
    <w:rsid w:val="000B7B05"/>
    <w:rsid w:val="000C0371"/>
    <w:rsid w:val="000C0378"/>
    <w:rsid w:val="000C202D"/>
    <w:rsid w:val="000C3063"/>
    <w:rsid w:val="000C3714"/>
    <w:rsid w:val="000C3D7E"/>
    <w:rsid w:val="000C3FE2"/>
    <w:rsid w:val="000C4C26"/>
    <w:rsid w:val="000C6061"/>
    <w:rsid w:val="000C7C55"/>
    <w:rsid w:val="000D0060"/>
    <w:rsid w:val="000D06C1"/>
    <w:rsid w:val="000D1960"/>
    <w:rsid w:val="000D1DD3"/>
    <w:rsid w:val="000D22C3"/>
    <w:rsid w:val="000D2EAD"/>
    <w:rsid w:val="000D373C"/>
    <w:rsid w:val="000D3A9C"/>
    <w:rsid w:val="000D4603"/>
    <w:rsid w:val="000D46C8"/>
    <w:rsid w:val="000D4C6B"/>
    <w:rsid w:val="000D4F37"/>
    <w:rsid w:val="000D5D13"/>
    <w:rsid w:val="000D69C3"/>
    <w:rsid w:val="000D7897"/>
    <w:rsid w:val="000E0764"/>
    <w:rsid w:val="000E61A6"/>
    <w:rsid w:val="000E68CC"/>
    <w:rsid w:val="000E776C"/>
    <w:rsid w:val="000E7981"/>
    <w:rsid w:val="000F0448"/>
    <w:rsid w:val="000F079B"/>
    <w:rsid w:val="000F18B4"/>
    <w:rsid w:val="000F3781"/>
    <w:rsid w:val="000F48D9"/>
    <w:rsid w:val="000F4FE4"/>
    <w:rsid w:val="000F509C"/>
    <w:rsid w:val="000F62FA"/>
    <w:rsid w:val="000F6697"/>
    <w:rsid w:val="000F6911"/>
    <w:rsid w:val="000F6D3F"/>
    <w:rsid w:val="000F7EDA"/>
    <w:rsid w:val="001003BA"/>
    <w:rsid w:val="00100E25"/>
    <w:rsid w:val="001010CF"/>
    <w:rsid w:val="00101648"/>
    <w:rsid w:val="00101DC9"/>
    <w:rsid w:val="0010279F"/>
    <w:rsid w:val="001030CE"/>
    <w:rsid w:val="00104576"/>
    <w:rsid w:val="001045D1"/>
    <w:rsid w:val="001050F6"/>
    <w:rsid w:val="00105D33"/>
    <w:rsid w:val="00106E47"/>
    <w:rsid w:val="001074C6"/>
    <w:rsid w:val="001075FE"/>
    <w:rsid w:val="00107C02"/>
    <w:rsid w:val="0011041B"/>
    <w:rsid w:val="00111704"/>
    <w:rsid w:val="00111AC4"/>
    <w:rsid w:val="001121CB"/>
    <w:rsid w:val="00112A71"/>
    <w:rsid w:val="00115084"/>
    <w:rsid w:val="00115846"/>
    <w:rsid w:val="00115E9B"/>
    <w:rsid w:val="001221A8"/>
    <w:rsid w:val="00122E3B"/>
    <w:rsid w:val="00123A17"/>
    <w:rsid w:val="00124A31"/>
    <w:rsid w:val="0012501F"/>
    <w:rsid w:val="00130139"/>
    <w:rsid w:val="0013164B"/>
    <w:rsid w:val="00131C88"/>
    <w:rsid w:val="00132459"/>
    <w:rsid w:val="00132D40"/>
    <w:rsid w:val="00133D9F"/>
    <w:rsid w:val="00134446"/>
    <w:rsid w:val="00134890"/>
    <w:rsid w:val="00135101"/>
    <w:rsid w:val="001362E8"/>
    <w:rsid w:val="00136A83"/>
    <w:rsid w:val="001378C9"/>
    <w:rsid w:val="001378F6"/>
    <w:rsid w:val="00137EC4"/>
    <w:rsid w:val="00140C2A"/>
    <w:rsid w:val="0014116E"/>
    <w:rsid w:val="0014136D"/>
    <w:rsid w:val="00141428"/>
    <w:rsid w:val="00141B3F"/>
    <w:rsid w:val="00142FB0"/>
    <w:rsid w:val="001439CA"/>
    <w:rsid w:val="00145C32"/>
    <w:rsid w:val="0014671C"/>
    <w:rsid w:val="00151135"/>
    <w:rsid w:val="00151244"/>
    <w:rsid w:val="00151346"/>
    <w:rsid w:val="00151CF5"/>
    <w:rsid w:val="0015641E"/>
    <w:rsid w:val="00156B59"/>
    <w:rsid w:val="001574AF"/>
    <w:rsid w:val="001605DA"/>
    <w:rsid w:val="00160C52"/>
    <w:rsid w:val="00161354"/>
    <w:rsid w:val="0016322B"/>
    <w:rsid w:val="001632AA"/>
    <w:rsid w:val="00163761"/>
    <w:rsid w:val="001638A8"/>
    <w:rsid w:val="001647D4"/>
    <w:rsid w:val="00165EB8"/>
    <w:rsid w:val="00167E09"/>
    <w:rsid w:val="00170800"/>
    <w:rsid w:val="00173352"/>
    <w:rsid w:val="00173EAD"/>
    <w:rsid w:val="0017435F"/>
    <w:rsid w:val="00175729"/>
    <w:rsid w:val="001761CA"/>
    <w:rsid w:val="00176646"/>
    <w:rsid w:val="001779CC"/>
    <w:rsid w:val="00183813"/>
    <w:rsid w:val="00184154"/>
    <w:rsid w:val="001857C2"/>
    <w:rsid w:val="00186B6D"/>
    <w:rsid w:val="00190048"/>
    <w:rsid w:val="001903D0"/>
    <w:rsid w:val="001929C1"/>
    <w:rsid w:val="00192F23"/>
    <w:rsid w:val="00193C17"/>
    <w:rsid w:val="00195421"/>
    <w:rsid w:val="00195762"/>
    <w:rsid w:val="00196768"/>
    <w:rsid w:val="00196D35"/>
    <w:rsid w:val="001A3097"/>
    <w:rsid w:val="001A35AE"/>
    <w:rsid w:val="001A3656"/>
    <w:rsid w:val="001A3E29"/>
    <w:rsid w:val="001A3E42"/>
    <w:rsid w:val="001A57BD"/>
    <w:rsid w:val="001A5914"/>
    <w:rsid w:val="001A6FF2"/>
    <w:rsid w:val="001B0F45"/>
    <w:rsid w:val="001B1075"/>
    <w:rsid w:val="001B180C"/>
    <w:rsid w:val="001B21F1"/>
    <w:rsid w:val="001B33F2"/>
    <w:rsid w:val="001B4E9B"/>
    <w:rsid w:val="001B5CD9"/>
    <w:rsid w:val="001B7E5D"/>
    <w:rsid w:val="001C0188"/>
    <w:rsid w:val="001C1959"/>
    <w:rsid w:val="001C1D38"/>
    <w:rsid w:val="001C298D"/>
    <w:rsid w:val="001C2B33"/>
    <w:rsid w:val="001C4207"/>
    <w:rsid w:val="001C5C60"/>
    <w:rsid w:val="001C65A0"/>
    <w:rsid w:val="001C7166"/>
    <w:rsid w:val="001C7633"/>
    <w:rsid w:val="001D0286"/>
    <w:rsid w:val="001D0B46"/>
    <w:rsid w:val="001D18D5"/>
    <w:rsid w:val="001D1CD6"/>
    <w:rsid w:val="001D28AF"/>
    <w:rsid w:val="001D2943"/>
    <w:rsid w:val="001D507F"/>
    <w:rsid w:val="001D5811"/>
    <w:rsid w:val="001D6F53"/>
    <w:rsid w:val="001D753C"/>
    <w:rsid w:val="001D7973"/>
    <w:rsid w:val="001E319D"/>
    <w:rsid w:val="001E4748"/>
    <w:rsid w:val="001E4B26"/>
    <w:rsid w:val="001E5AFE"/>
    <w:rsid w:val="001E5EE1"/>
    <w:rsid w:val="001E78FE"/>
    <w:rsid w:val="001F02F0"/>
    <w:rsid w:val="001F0851"/>
    <w:rsid w:val="001F14DC"/>
    <w:rsid w:val="001F1F4B"/>
    <w:rsid w:val="001F2651"/>
    <w:rsid w:val="001F316B"/>
    <w:rsid w:val="001F6DCF"/>
    <w:rsid w:val="001F7FE2"/>
    <w:rsid w:val="0020087E"/>
    <w:rsid w:val="00200F32"/>
    <w:rsid w:val="00201294"/>
    <w:rsid w:val="00201B6E"/>
    <w:rsid w:val="00201DCF"/>
    <w:rsid w:val="00204448"/>
    <w:rsid w:val="00204613"/>
    <w:rsid w:val="00205B2A"/>
    <w:rsid w:val="00205B96"/>
    <w:rsid w:val="002069EB"/>
    <w:rsid w:val="002075E3"/>
    <w:rsid w:val="002076D1"/>
    <w:rsid w:val="00207F96"/>
    <w:rsid w:val="0021219B"/>
    <w:rsid w:val="002125F3"/>
    <w:rsid w:val="00213AFD"/>
    <w:rsid w:val="00214BE1"/>
    <w:rsid w:val="00216301"/>
    <w:rsid w:val="00216A61"/>
    <w:rsid w:val="00217162"/>
    <w:rsid w:val="00221D82"/>
    <w:rsid w:val="00223018"/>
    <w:rsid w:val="00225444"/>
    <w:rsid w:val="00231FB5"/>
    <w:rsid w:val="00236638"/>
    <w:rsid w:val="002367FC"/>
    <w:rsid w:val="00237635"/>
    <w:rsid w:val="0024337B"/>
    <w:rsid w:val="00243450"/>
    <w:rsid w:val="00243856"/>
    <w:rsid w:val="0024454D"/>
    <w:rsid w:val="00246D10"/>
    <w:rsid w:val="0024758C"/>
    <w:rsid w:val="00250544"/>
    <w:rsid w:val="002556BA"/>
    <w:rsid w:val="00255B1D"/>
    <w:rsid w:val="00255F5A"/>
    <w:rsid w:val="002566AE"/>
    <w:rsid w:val="00256A7C"/>
    <w:rsid w:val="0025717E"/>
    <w:rsid w:val="0025726E"/>
    <w:rsid w:val="0025728E"/>
    <w:rsid w:val="002605F0"/>
    <w:rsid w:val="002643F9"/>
    <w:rsid w:val="00264456"/>
    <w:rsid w:val="0026452C"/>
    <w:rsid w:val="00267010"/>
    <w:rsid w:val="00267731"/>
    <w:rsid w:val="00270FCB"/>
    <w:rsid w:val="002715CC"/>
    <w:rsid w:val="002717DF"/>
    <w:rsid w:val="0027196B"/>
    <w:rsid w:val="002754C5"/>
    <w:rsid w:val="002761EA"/>
    <w:rsid w:val="00276816"/>
    <w:rsid w:val="00277081"/>
    <w:rsid w:val="00277F0F"/>
    <w:rsid w:val="002815DD"/>
    <w:rsid w:val="0028227F"/>
    <w:rsid w:val="00282CCB"/>
    <w:rsid w:val="00283D74"/>
    <w:rsid w:val="0028490B"/>
    <w:rsid w:val="00285503"/>
    <w:rsid w:val="00290D35"/>
    <w:rsid w:val="00291304"/>
    <w:rsid w:val="00292E59"/>
    <w:rsid w:val="002932A5"/>
    <w:rsid w:val="00293319"/>
    <w:rsid w:val="002979E9"/>
    <w:rsid w:val="002A1504"/>
    <w:rsid w:val="002A1AAE"/>
    <w:rsid w:val="002A24BE"/>
    <w:rsid w:val="002A32B3"/>
    <w:rsid w:val="002A4484"/>
    <w:rsid w:val="002A51BB"/>
    <w:rsid w:val="002A5AF2"/>
    <w:rsid w:val="002A5C7B"/>
    <w:rsid w:val="002A5C83"/>
    <w:rsid w:val="002A79CA"/>
    <w:rsid w:val="002B0A3E"/>
    <w:rsid w:val="002B0C84"/>
    <w:rsid w:val="002B25E6"/>
    <w:rsid w:val="002B2DEB"/>
    <w:rsid w:val="002B5CA6"/>
    <w:rsid w:val="002B5D39"/>
    <w:rsid w:val="002B661D"/>
    <w:rsid w:val="002B68FC"/>
    <w:rsid w:val="002C0F39"/>
    <w:rsid w:val="002C146D"/>
    <w:rsid w:val="002C3FCE"/>
    <w:rsid w:val="002C4106"/>
    <w:rsid w:val="002C43D9"/>
    <w:rsid w:val="002C4C4A"/>
    <w:rsid w:val="002C6913"/>
    <w:rsid w:val="002C7BA1"/>
    <w:rsid w:val="002D1A92"/>
    <w:rsid w:val="002D30EE"/>
    <w:rsid w:val="002D4947"/>
    <w:rsid w:val="002D5AC6"/>
    <w:rsid w:val="002D771C"/>
    <w:rsid w:val="002D7ABC"/>
    <w:rsid w:val="002E039D"/>
    <w:rsid w:val="002E0E51"/>
    <w:rsid w:val="002E100F"/>
    <w:rsid w:val="002E1293"/>
    <w:rsid w:val="002E3BCD"/>
    <w:rsid w:val="002E4764"/>
    <w:rsid w:val="002E5491"/>
    <w:rsid w:val="002E584D"/>
    <w:rsid w:val="002E5D97"/>
    <w:rsid w:val="002E71D6"/>
    <w:rsid w:val="002E7215"/>
    <w:rsid w:val="002F013F"/>
    <w:rsid w:val="002F058B"/>
    <w:rsid w:val="002F07C6"/>
    <w:rsid w:val="002F0847"/>
    <w:rsid w:val="002F11EA"/>
    <w:rsid w:val="002F18FD"/>
    <w:rsid w:val="002F1F04"/>
    <w:rsid w:val="002F232E"/>
    <w:rsid w:val="002F3BB4"/>
    <w:rsid w:val="002F4541"/>
    <w:rsid w:val="002F4BD8"/>
    <w:rsid w:val="002F4EDA"/>
    <w:rsid w:val="002F6661"/>
    <w:rsid w:val="002F7CA1"/>
    <w:rsid w:val="00300BBF"/>
    <w:rsid w:val="0030256A"/>
    <w:rsid w:val="00304E31"/>
    <w:rsid w:val="00305F6A"/>
    <w:rsid w:val="003101A8"/>
    <w:rsid w:val="003101FE"/>
    <w:rsid w:val="00311A95"/>
    <w:rsid w:val="00311A9D"/>
    <w:rsid w:val="00312EE1"/>
    <w:rsid w:val="00315F1F"/>
    <w:rsid w:val="00316FC1"/>
    <w:rsid w:val="00317008"/>
    <w:rsid w:val="003171DB"/>
    <w:rsid w:val="00317566"/>
    <w:rsid w:val="00317B19"/>
    <w:rsid w:val="00320B5C"/>
    <w:rsid w:val="00320BED"/>
    <w:rsid w:val="0032189C"/>
    <w:rsid w:val="003222E4"/>
    <w:rsid w:val="0032281F"/>
    <w:rsid w:val="003235C5"/>
    <w:rsid w:val="003235F8"/>
    <w:rsid w:val="00323EFA"/>
    <w:rsid w:val="00324879"/>
    <w:rsid w:val="00324CBD"/>
    <w:rsid w:val="00326443"/>
    <w:rsid w:val="00330077"/>
    <w:rsid w:val="00330086"/>
    <w:rsid w:val="00333217"/>
    <w:rsid w:val="00334438"/>
    <w:rsid w:val="00334780"/>
    <w:rsid w:val="00337B8C"/>
    <w:rsid w:val="0034161D"/>
    <w:rsid w:val="003422F8"/>
    <w:rsid w:val="003428B7"/>
    <w:rsid w:val="003438C5"/>
    <w:rsid w:val="003454A6"/>
    <w:rsid w:val="00347B80"/>
    <w:rsid w:val="0035021A"/>
    <w:rsid w:val="003504EE"/>
    <w:rsid w:val="00351272"/>
    <w:rsid w:val="0035332D"/>
    <w:rsid w:val="003541ED"/>
    <w:rsid w:val="00354960"/>
    <w:rsid w:val="003560EB"/>
    <w:rsid w:val="00356237"/>
    <w:rsid w:val="003579ED"/>
    <w:rsid w:val="00361691"/>
    <w:rsid w:val="00361AFE"/>
    <w:rsid w:val="0036366F"/>
    <w:rsid w:val="003639DA"/>
    <w:rsid w:val="003644E9"/>
    <w:rsid w:val="003674E2"/>
    <w:rsid w:val="00367DA6"/>
    <w:rsid w:val="0037012E"/>
    <w:rsid w:val="00371230"/>
    <w:rsid w:val="00371439"/>
    <w:rsid w:val="00371A4C"/>
    <w:rsid w:val="003721C3"/>
    <w:rsid w:val="00373C34"/>
    <w:rsid w:val="00374595"/>
    <w:rsid w:val="003746B5"/>
    <w:rsid w:val="00375A43"/>
    <w:rsid w:val="00375CE0"/>
    <w:rsid w:val="003764D9"/>
    <w:rsid w:val="00380742"/>
    <w:rsid w:val="003807C5"/>
    <w:rsid w:val="00380EED"/>
    <w:rsid w:val="003812C1"/>
    <w:rsid w:val="00383B0B"/>
    <w:rsid w:val="00383FB6"/>
    <w:rsid w:val="00384691"/>
    <w:rsid w:val="00384AC4"/>
    <w:rsid w:val="00385C3E"/>
    <w:rsid w:val="00385F3E"/>
    <w:rsid w:val="00386C50"/>
    <w:rsid w:val="00387898"/>
    <w:rsid w:val="003879DF"/>
    <w:rsid w:val="00391AA6"/>
    <w:rsid w:val="003A096A"/>
    <w:rsid w:val="003A09BE"/>
    <w:rsid w:val="003A0BCB"/>
    <w:rsid w:val="003A2771"/>
    <w:rsid w:val="003A3E98"/>
    <w:rsid w:val="003A4639"/>
    <w:rsid w:val="003A533A"/>
    <w:rsid w:val="003A5CA9"/>
    <w:rsid w:val="003A5E00"/>
    <w:rsid w:val="003A62B0"/>
    <w:rsid w:val="003A67DC"/>
    <w:rsid w:val="003B05A3"/>
    <w:rsid w:val="003B4E49"/>
    <w:rsid w:val="003B73C9"/>
    <w:rsid w:val="003B79CE"/>
    <w:rsid w:val="003C1458"/>
    <w:rsid w:val="003C2A49"/>
    <w:rsid w:val="003C2C5A"/>
    <w:rsid w:val="003C4DF1"/>
    <w:rsid w:val="003C525E"/>
    <w:rsid w:val="003C5655"/>
    <w:rsid w:val="003C6399"/>
    <w:rsid w:val="003C730D"/>
    <w:rsid w:val="003D00DD"/>
    <w:rsid w:val="003D0E2E"/>
    <w:rsid w:val="003D277D"/>
    <w:rsid w:val="003D4858"/>
    <w:rsid w:val="003D4A3C"/>
    <w:rsid w:val="003D531B"/>
    <w:rsid w:val="003D7B5E"/>
    <w:rsid w:val="003E208A"/>
    <w:rsid w:val="003E2C44"/>
    <w:rsid w:val="003E75B6"/>
    <w:rsid w:val="003F0A47"/>
    <w:rsid w:val="003F0C5E"/>
    <w:rsid w:val="003F15DE"/>
    <w:rsid w:val="003F19C5"/>
    <w:rsid w:val="003F294D"/>
    <w:rsid w:val="003F3108"/>
    <w:rsid w:val="003F3C23"/>
    <w:rsid w:val="003F4286"/>
    <w:rsid w:val="003F5CE6"/>
    <w:rsid w:val="003F6427"/>
    <w:rsid w:val="003F73A0"/>
    <w:rsid w:val="00403797"/>
    <w:rsid w:val="00404D1A"/>
    <w:rsid w:val="00404FA5"/>
    <w:rsid w:val="004055DD"/>
    <w:rsid w:val="00407BF1"/>
    <w:rsid w:val="00410D84"/>
    <w:rsid w:val="00411A88"/>
    <w:rsid w:val="00414874"/>
    <w:rsid w:val="00415790"/>
    <w:rsid w:val="004161CD"/>
    <w:rsid w:val="00420269"/>
    <w:rsid w:val="00421874"/>
    <w:rsid w:val="00422A03"/>
    <w:rsid w:val="00422EFB"/>
    <w:rsid w:val="00423B6F"/>
    <w:rsid w:val="00424C74"/>
    <w:rsid w:val="004250E4"/>
    <w:rsid w:val="00426956"/>
    <w:rsid w:val="00426EBC"/>
    <w:rsid w:val="00427A13"/>
    <w:rsid w:val="004334F9"/>
    <w:rsid w:val="00433F15"/>
    <w:rsid w:val="00435AA6"/>
    <w:rsid w:val="004360E8"/>
    <w:rsid w:val="00436195"/>
    <w:rsid w:val="004362F6"/>
    <w:rsid w:val="0043644B"/>
    <w:rsid w:val="00436DB4"/>
    <w:rsid w:val="00436E2A"/>
    <w:rsid w:val="00437875"/>
    <w:rsid w:val="00440F88"/>
    <w:rsid w:val="004436DD"/>
    <w:rsid w:val="00443B90"/>
    <w:rsid w:val="00443D2B"/>
    <w:rsid w:val="00445880"/>
    <w:rsid w:val="0044672E"/>
    <w:rsid w:val="004469AF"/>
    <w:rsid w:val="00450991"/>
    <w:rsid w:val="0045144A"/>
    <w:rsid w:val="004514B8"/>
    <w:rsid w:val="00451EB5"/>
    <w:rsid w:val="004535DC"/>
    <w:rsid w:val="00453612"/>
    <w:rsid w:val="00454E76"/>
    <w:rsid w:val="004559C5"/>
    <w:rsid w:val="00456A1C"/>
    <w:rsid w:val="00456B89"/>
    <w:rsid w:val="00457692"/>
    <w:rsid w:val="00457F99"/>
    <w:rsid w:val="004601B5"/>
    <w:rsid w:val="00460826"/>
    <w:rsid w:val="00460B3F"/>
    <w:rsid w:val="00460ECD"/>
    <w:rsid w:val="004613E9"/>
    <w:rsid w:val="00462F98"/>
    <w:rsid w:val="00463111"/>
    <w:rsid w:val="00464D05"/>
    <w:rsid w:val="00465201"/>
    <w:rsid w:val="0046570F"/>
    <w:rsid w:val="00465CAD"/>
    <w:rsid w:val="0046622F"/>
    <w:rsid w:val="00466AC1"/>
    <w:rsid w:val="00467542"/>
    <w:rsid w:val="004678C4"/>
    <w:rsid w:val="004705A2"/>
    <w:rsid w:val="00471A0B"/>
    <w:rsid w:val="00472368"/>
    <w:rsid w:val="004728BC"/>
    <w:rsid w:val="00473318"/>
    <w:rsid w:val="004733DF"/>
    <w:rsid w:val="004737D5"/>
    <w:rsid w:val="0047402F"/>
    <w:rsid w:val="00475100"/>
    <w:rsid w:val="00476855"/>
    <w:rsid w:val="00476C34"/>
    <w:rsid w:val="0047799B"/>
    <w:rsid w:val="00480E7C"/>
    <w:rsid w:val="004818D5"/>
    <w:rsid w:val="00481B4E"/>
    <w:rsid w:val="00483602"/>
    <w:rsid w:val="0048362A"/>
    <w:rsid w:val="004836E9"/>
    <w:rsid w:val="00484987"/>
    <w:rsid w:val="00486A98"/>
    <w:rsid w:val="00486F77"/>
    <w:rsid w:val="0049053C"/>
    <w:rsid w:val="00494370"/>
    <w:rsid w:val="004966AB"/>
    <w:rsid w:val="00496B03"/>
    <w:rsid w:val="004979B0"/>
    <w:rsid w:val="004A02DF"/>
    <w:rsid w:val="004A06D7"/>
    <w:rsid w:val="004A0D86"/>
    <w:rsid w:val="004A354C"/>
    <w:rsid w:val="004A3A8A"/>
    <w:rsid w:val="004B13B8"/>
    <w:rsid w:val="004B1D24"/>
    <w:rsid w:val="004B5129"/>
    <w:rsid w:val="004B58E3"/>
    <w:rsid w:val="004B6534"/>
    <w:rsid w:val="004B7054"/>
    <w:rsid w:val="004B7184"/>
    <w:rsid w:val="004C05FE"/>
    <w:rsid w:val="004C11F4"/>
    <w:rsid w:val="004C33E1"/>
    <w:rsid w:val="004C34C3"/>
    <w:rsid w:val="004C39AF"/>
    <w:rsid w:val="004C3FC9"/>
    <w:rsid w:val="004C597D"/>
    <w:rsid w:val="004C65D0"/>
    <w:rsid w:val="004C6F2A"/>
    <w:rsid w:val="004D00D0"/>
    <w:rsid w:val="004D10B8"/>
    <w:rsid w:val="004D3F47"/>
    <w:rsid w:val="004D47B9"/>
    <w:rsid w:val="004D4ABC"/>
    <w:rsid w:val="004D774C"/>
    <w:rsid w:val="004E0133"/>
    <w:rsid w:val="004E1976"/>
    <w:rsid w:val="004E1CBC"/>
    <w:rsid w:val="004E2125"/>
    <w:rsid w:val="004E2ACC"/>
    <w:rsid w:val="004E3CA0"/>
    <w:rsid w:val="004E3D78"/>
    <w:rsid w:val="004E5C9E"/>
    <w:rsid w:val="004E76D2"/>
    <w:rsid w:val="004F0451"/>
    <w:rsid w:val="004F1F4F"/>
    <w:rsid w:val="004F2305"/>
    <w:rsid w:val="004F3372"/>
    <w:rsid w:val="004F3B2D"/>
    <w:rsid w:val="004F4221"/>
    <w:rsid w:val="004F4AB8"/>
    <w:rsid w:val="004F5763"/>
    <w:rsid w:val="00500CBF"/>
    <w:rsid w:val="005017EB"/>
    <w:rsid w:val="005056BC"/>
    <w:rsid w:val="00505C40"/>
    <w:rsid w:val="00506676"/>
    <w:rsid w:val="0050667F"/>
    <w:rsid w:val="00507025"/>
    <w:rsid w:val="00510326"/>
    <w:rsid w:val="00511810"/>
    <w:rsid w:val="005127BD"/>
    <w:rsid w:val="005133D7"/>
    <w:rsid w:val="005138B5"/>
    <w:rsid w:val="00513E10"/>
    <w:rsid w:val="005150DE"/>
    <w:rsid w:val="00515876"/>
    <w:rsid w:val="00516179"/>
    <w:rsid w:val="0051681F"/>
    <w:rsid w:val="005168B3"/>
    <w:rsid w:val="00517873"/>
    <w:rsid w:val="005201B0"/>
    <w:rsid w:val="00522D9A"/>
    <w:rsid w:val="005248C2"/>
    <w:rsid w:val="005249A3"/>
    <w:rsid w:val="00525454"/>
    <w:rsid w:val="0052552F"/>
    <w:rsid w:val="0052563E"/>
    <w:rsid w:val="00525A80"/>
    <w:rsid w:val="00525CA5"/>
    <w:rsid w:val="00526C44"/>
    <w:rsid w:val="00526E7A"/>
    <w:rsid w:val="00530043"/>
    <w:rsid w:val="0053038F"/>
    <w:rsid w:val="005315D7"/>
    <w:rsid w:val="005318D5"/>
    <w:rsid w:val="005323D9"/>
    <w:rsid w:val="0053330A"/>
    <w:rsid w:val="00535703"/>
    <w:rsid w:val="005363C3"/>
    <w:rsid w:val="00536C3F"/>
    <w:rsid w:val="00541448"/>
    <w:rsid w:val="00542E78"/>
    <w:rsid w:val="00543AAF"/>
    <w:rsid w:val="0054545D"/>
    <w:rsid w:val="00550CAE"/>
    <w:rsid w:val="00552CAF"/>
    <w:rsid w:val="005532E9"/>
    <w:rsid w:val="00554025"/>
    <w:rsid w:val="00554C27"/>
    <w:rsid w:val="0055584D"/>
    <w:rsid w:val="005558CF"/>
    <w:rsid w:val="005575D7"/>
    <w:rsid w:val="005611FA"/>
    <w:rsid w:val="0056527A"/>
    <w:rsid w:val="00565409"/>
    <w:rsid w:val="00565B2C"/>
    <w:rsid w:val="0056673A"/>
    <w:rsid w:val="005671C6"/>
    <w:rsid w:val="00567306"/>
    <w:rsid w:val="00572D48"/>
    <w:rsid w:val="00572EAF"/>
    <w:rsid w:val="00574276"/>
    <w:rsid w:val="0057593D"/>
    <w:rsid w:val="0057602B"/>
    <w:rsid w:val="0057766B"/>
    <w:rsid w:val="005831C6"/>
    <w:rsid w:val="0058351E"/>
    <w:rsid w:val="0058407B"/>
    <w:rsid w:val="005861F8"/>
    <w:rsid w:val="00586F47"/>
    <w:rsid w:val="0058732B"/>
    <w:rsid w:val="00587337"/>
    <w:rsid w:val="005908A4"/>
    <w:rsid w:val="00590D4A"/>
    <w:rsid w:val="005935E6"/>
    <w:rsid w:val="005972B2"/>
    <w:rsid w:val="00597C4D"/>
    <w:rsid w:val="005A0B2F"/>
    <w:rsid w:val="005A0C35"/>
    <w:rsid w:val="005A0D02"/>
    <w:rsid w:val="005A0DC3"/>
    <w:rsid w:val="005A0DE9"/>
    <w:rsid w:val="005A1C6F"/>
    <w:rsid w:val="005A34C3"/>
    <w:rsid w:val="005A3E6C"/>
    <w:rsid w:val="005A63AC"/>
    <w:rsid w:val="005A6DA8"/>
    <w:rsid w:val="005A72E9"/>
    <w:rsid w:val="005A7306"/>
    <w:rsid w:val="005B00D3"/>
    <w:rsid w:val="005B12DA"/>
    <w:rsid w:val="005B1F5C"/>
    <w:rsid w:val="005B2C80"/>
    <w:rsid w:val="005B5C89"/>
    <w:rsid w:val="005B64C5"/>
    <w:rsid w:val="005B7097"/>
    <w:rsid w:val="005B72C1"/>
    <w:rsid w:val="005C28EC"/>
    <w:rsid w:val="005C3422"/>
    <w:rsid w:val="005C7263"/>
    <w:rsid w:val="005C7A88"/>
    <w:rsid w:val="005D12C5"/>
    <w:rsid w:val="005D2573"/>
    <w:rsid w:val="005D2BB4"/>
    <w:rsid w:val="005D2CBD"/>
    <w:rsid w:val="005D2F3A"/>
    <w:rsid w:val="005D50DD"/>
    <w:rsid w:val="005D5CA4"/>
    <w:rsid w:val="005D6130"/>
    <w:rsid w:val="005D69BD"/>
    <w:rsid w:val="005D6A46"/>
    <w:rsid w:val="005E0C92"/>
    <w:rsid w:val="005E2238"/>
    <w:rsid w:val="005E3506"/>
    <w:rsid w:val="005E4BE1"/>
    <w:rsid w:val="005E5BD8"/>
    <w:rsid w:val="005E5CB2"/>
    <w:rsid w:val="005E6449"/>
    <w:rsid w:val="005E7D2D"/>
    <w:rsid w:val="005F010B"/>
    <w:rsid w:val="005F0668"/>
    <w:rsid w:val="005F0CDA"/>
    <w:rsid w:val="005F1EEF"/>
    <w:rsid w:val="005F39E4"/>
    <w:rsid w:val="005F4071"/>
    <w:rsid w:val="005F4566"/>
    <w:rsid w:val="005F5C41"/>
    <w:rsid w:val="005F62B4"/>
    <w:rsid w:val="005F6518"/>
    <w:rsid w:val="005F7329"/>
    <w:rsid w:val="00600A58"/>
    <w:rsid w:val="006025BF"/>
    <w:rsid w:val="00602832"/>
    <w:rsid w:val="00603932"/>
    <w:rsid w:val="006041F5"/>
    <w:rsid w:val="006046D5"/>
    <w:rsid w:val="006064E7"/>
    <w:rsid w:val="00610928"/>
    <w:rsid w:val="0061173B"/>
    <w:rsid w:val="00612327"/>
    <w:rsid w:val="006132D6"/>
    <w:rsid w:val="00613A7F"/>
    <w:rsid w:val="006151EA"/>
    <w:rsid w:val="00615755"/>
    <w:rsid w:val="0061607D"/>
    <w:rsid w:val="0061642F"/>
    <w:rsid w:val="006166D0"/>
    <w:rsid w:val="0061745B"/>
    <w:rsid w:val="006233C9"/>
    <w:rsid w:val="00623637"/>
    <w:rsid w:val="00625232"/>
    <w:rsid w:val="006259C7"/>
    <w:rsid w:val="006261BC"/>
    <w:rsid w:val="00627660"/>
    <w:rsid w:val="00630CD6"/>
    <w:rsid w:val="00631230"/>
    <w:rsid w:val="0063123E"/>
    <w:rsid w:val="00631371"/>
    <w:rsid w:val="00631DDD"/>
    <w:rsid w:val="00632C6F"/>
    <w:rsid w:val="00632DF8"/>
    <w:rsid w:val="006331D8"/>
    <w:rsid w:val="00633325"/>
    <w:rsid w:val="006348AF"/>
    <w:rsid w:val="00634EFC"/>
    <w:rsid w:val="006352AA"/>
    <w:rsid w:val="00635DA5"/>
    <w:rsid w:val="006362EE"/>
    <w:rsid w:val="006363CF"/>
    <w:rsid w:val="006401EF"/>
    <w:rsid w:val="006411C3"/>
    <w:rsid w:val="00642B15"/>
    <w:rsid w:val="0064475D"/>
    <w:rsid w:val="006448A2"/>
    <w:rsid w:val="006457B4"/>
    <w:rsid w:val="00646A51"/>
    <w:rsid w:val="00647153"/>
    <w:rsid w:val="00647323"/>
    <w:rsid w:val="0065009B"/>
    <w:rsid w:val="00650117"/>
    <w:rsid w:val="006518AC"/>
    <w:rsid w:val="0065422F"/>
    <w:rsid w:val="006545E1"/>
    <w:rsid w:val="00655B67"/>
    <w:rsid w:val="00657312"/>
    <w:rsid w:val="00657673"/>
    <w:rsid w:val="00661C5D"/>
    <w:rsid w:val="00662097"/>
    <w:rsid w:val="00662756"/>
    <w:rsid w:val="0066476C"/>
    <w:rsid w:val="0066489C"/>
    <w:rsid w:val="00664FDB"/>
    <w:rsid w:val="006658B7"/>
    <w:rsid w:val="006662A1"/>
    <w:rsid w:val="006668E6"/>
    <w:rsid w:val="006674CB"/>
    <w:rsid w:val="00667766"/>
    <w:rsid w:val="006704B2"/>
    <w:rsid w:val="0067113A"/>
    <w:rsid w:val="00673B4C"/>
    <w:rsid w:val="006742D2"/>
    <w:rsid w:val="00677119"/>
    <w:rsid w:val="006804D2"/>
    <w:rsid w:val="00681C75"/>
    <w:rsid w:val="00681CBE"/>
    <w:rsid w:val="00682675"/>
    <w:rsid w:val="006827EF"/>
    <w:rsid w:val="0068558C"/>
    <w:rsid w:val="00685E30"/>
    <w:rsid w:val="006866C3"/>
    <w:rsid w:val="00686A93"/>
    <w:rsid w:val="006912F7"/>
    <w:rsid w:val="006927EE"/>
    <w:rsid w:val="006930B7"/>
    <w:rsid w:val="00693A45"/>
    <w:rsid w:val="00693C84"/>
    <w:rsid w:val="00694240"/>
    <w:rsid w:val="00694F7F"/>
    <w:rsid w:val="00695D04"/>
    <w:rsid w:val="00697105"/>
    <w:rsid w:val="00697DCA"/>
    <w:rsid w:val="006A01FF"/>
    <w:rsid w:val="006A1C64"/>
    <w:rsid w:val="006A1DB8"/>
    <w:rsid w:val="006A2256"/>
    <w:rsid w:val="006A2C32"/>
    <w:rsid w:val="006A4952"/>
    <w:rsid w:val="006A5B40"/>
    <w:rsid w:val="006A67DE"/>
    <w:rsid w:val="006A688E"/>
    <w:rsid w:val="006A6A22"/>
    <w:rsid w:val="006A719B"/>
    <w:rsid w:val="006A75A0"/>
    <w:rsid w:val="006A75B7"/>
    <w:rsid w:val="006A78BF"/>
    <w:rsid w:val="006A7EF6"/>
    <w:rsid w:val="006B0940"/>
    <w:rsid w:val="006B15FA"/>
    <w:rsid w:val="006B1E82"/>
    <w:rsid w:val="006B29B9"/>
    <w:rsid w:val="006B3BA9"/>
    <w:rsid w:val="006B5058"/>
    <w:rsid w:val="006B5C8E"/>
    <w:rsid w:val="006B7E85"/>
    <w:rsid w:val="006C0183"/>
    <w:rsid w:val="006C1D5A"/>
    <w:rsid w:val="006C3947"/>
    <w:rsid w:val="006C3C01"/>
    <w:rsid w:val="006C61BC"/>
    <w:rsid w:val="006C704D"/>
    <w:rsid w:val="006C7DAE"/>
    <w:rsid w:val="006D19F6"/>
    <w:rsid w:val="006D1B06"/>
    <w:rsid w:val="006D1D89"/>
    <w:rsid w:val="006D2F18"/>
    <w:rsid w:val="006D5A83"/>
    <w:rsid w:val="006D6235"/>
    <w:rsid w:val="006D63ED"/>
    <w:rsid w:val="006D6B95"/>
    <w:rsid w:val="006E05EF"/>
    <w:rsid w:val="006E0F42"/>
    <w:rsid w:val="006E2C16"/>
    <w:rsid w:val="006E3922"/>
    <w:rsid w:val="006E489B"/>
    <w:rsid w:val="006E49D5"/>
    <w:rsid w:val="006E5ED7"/>
    <w:rsid w:val="006E67DE"/>
    <w:rsid w:val="006E7647"/>
    <w:rsid w:val="006F1C0E"/>
    <w:rsid w:val="006F29B2"/>
    <w:rsid w:val="006F2C9C"/>
    <w:rsid w:val="006F4769"/>
    <w:rsid w:val="006F50E2"/>
    <w:rsid w:val="006F7E9F"/>
    <w:rsid w:val="0070025A"/>
    <w:rsid w:val="007029BE"/>
    <w:rsid w:val="00703295"/>
    <w:rsid w:val="007049DC"/>
    <w:rsid w:val="00704D6D"/>
    <w:rsid w:val="007058B7"/>
    <w:rsid w:val="007119B7"/>
    <w:rsid w:val="007121CD"/>
    <w:rsid w:val="00712266"/>
    <w:rsid w:val="00712538"/>
    <w:rsid w:val="00716037"/>
    <w:rsid w:val="007167F7"/>
    <w:rsid w:val="00716998"/>
    <w:rsid w:val="00716F56"/>
    <w:rsid w:val="007176EF"/>
    <w:rsid w:val="00717D75"/>
    <w:rsid w:val="0072066F"/>
    <w:rsid w:val="00721959"/>
    <w:rsid w:val="00723C99"/>
    <w:rsid w:val="00724004"/>
    <w:rsid w:val="007255A2"/>
    <w:rsid w:val="007270B3"/>
    <w:rsid w:val="007275D9"/>
    <w:rsid w:val="00731FB5"/>
    <w:rsid w:val="00734CF2"/>
    <w:rsid w:val="00736E06"/>
    <w:rsid w:val="007371AB"/>
    <w:rsid w:val="0073745C"/>
    <w:rsid w:val="00740F8A"/>
    <w:rsid w:val="00742266"/>
    <w:rsid w:val="00743DDF"/>
    <w:rsid w:val="00744354"/>
    <w:rsid w:val="0074505D"/>
    <w:rsid w:val="00745348"/>
    <w:rsid w:val="00745DCE"/>
    <w:rsid w:val="00746833"/>
    <w:rsid w:val="00746C0A"/>
    <w:rsid w:val="0075012D"/>
    <w:rsid w:val="00750286"/>
    <w:rsid w:val="00750E61"/>
    <w:rsid w:val="007512CE"/>
    <w:rsid w:val="0075313D"/>
    <w:rsid w:val="00753B4D"/>
    <w:rsid w:val="00754224"/>
    <w:rsid w:val="00754644"/>
    <w:rsid w:val="00755395"/>
    <w:rsid w:val="00755D83"/>
    <w:rsid w:val="0076145C"/>
    <w:rsid w:val="00762789"/>
    <w:rsid w:val="007631C4"/>
    <w:rsid w:val="007639E8"/>
    <w:rsid w:val="00764023"/>
    <w:rsid w:val="0076549B"/>
    <w:rsid w:val="00765646"/>
    <w:rsid w:val="00765C4F"/>
    <w:rsid w:val="00766A7E"/>
    <w:rsid w:val="00767374"/>
    <w:rsid w:val="00767483"/>
    <w:rsid w:val="007708AC"/>
    <w:rsid w:val="00770F90"/>
    <w:rsid w:val="00771F51"/>
    <w:rsid w:val="00772E61"/>
    <w:rsid w:val="007734FF"/>
    <w:rsid w:val="00773A1D"/>
    <w:rsid w:val="00777493"/>
    <w:rsid w:val="00777C17"/>
    <w:rsid w:val="00777CD1"/>
    <w:rsid w:val="0078006A"/>
    <w:rsid w:val="007803FA"/>
    <w:rsid w:val="00780503"/>
    <w:rsid w:val="00780808"/>
    <w:rsid w:val="007808C7"/>
    <w:rsid w:val="007810A4"/>
    <w:rsid w:val="007830BC"/>
    <w:rsid w:val="0078340A"/>
    <w:rsid w:val="00783536"/>
    <w:rsid w:val="00783EB6"/>
    <w:rsid w:val="0078571D"/>
    <w:rsid w:val="007857C8"/>
    <w:rsid w:val="007859A5"/>
    <w:rsid w:val="00785C45"/>
    <w:rsid w:val="00785EF5"/>
    <w:rsid w:val="00786ACA"/>
    <w:rsid w:val="00787EFE"/>
    <w:rsid w:val="00792A80"/>
    <w:rsid w:val="00793D33"/>
    <w:rsid w:val="007944D0"/>
    <w:rsid w:val="00794819"/>
    <w:rsid w:val="00794AB3"/>
    <w:rsid w:val="00794ADD"/>
    <w:rsid w:val="007953A3"/>
    <w:rsid w:val="007956EA"/>
    <w:rsid w:val="00796F7B"/>
    <w:rsid w:val="007A14D7"/>
    <w:rsid w:val="007A156E"/>
    <w:rsid w:val="007A19DE"/>
    <w:rsid w:val="007A26FC"/>
    <w:rsid w:val="007A3659"/>
    <w:rsid w:val="007A37F3"/>
    <w:rsid w:val="007A6D8C"/>
    <w:rsid w:val="007A7CEA"/>
    <w:rsid w:val="007B2474"/>
    <w:rsid w:val="007B264D"/>
    <w:rsid w:val="007B26A4"/>
    <w:rsid w:val="007B6332"/>
    <w:rsid w:val="007B7CB7"/>
    <w:rsid w:val="007C0502"/>
    <w:rsid w:val="007C10FC"/>
    <w:rsid w:val="007C1AA7"/>
    <w:rsid w:val="007C214B"/>
    <w:rsid w:val="007C32FA"/>
    <w:rsid w:val="007C4E7C"/>
    <w:rsid w:val="007C65C7"/>
    <w:rsid w:val="007C70D8"/>
    <w:rsid w:val="007D0924"/>
    <w:rsid w:val="007D0C59"/>
    <w:rsid w:val="007D10FF"/>
    <w:rsid w:val="007D185A"/>
    <w:rsid w:val="007D1A8C"/>
    <w:rsid w:val="007D29FD"/>
    <w:rsid w:val="007D37AD"/>
    <w:rsid w:val="007D3E91"/>
    <w:rsid w:val="007D4233"/>
    <w:rsid w:val="007D478C"/>
    <w:rsid w:val="007D7C87"/>
    <w:rsid w:val="007E11B2"/>
    <w:rsid w:val="007E3274"/>
    <w:rsid w:val="007E39B5"/>
    <w:rsid w:val="007E5182"/>
    <w:rsid w:val="007E54F2"/>
    <w:rsid w:val="007E5FAD"/>
    <w:rsid w:val="007E6175"/>
    <w:rsid w:val="007E62A0"/>
    <w:rsid w:val="007E6FCA"/>
    <w:rsid w:val="007F28E7"/>
    <w:rsid w:val="007F4021"/>
    <w:rsid w:val="007F4A84"/>
    <w:rsid w:val="007F671F"/>
    <w:rsid w:val="007F6A35"/>
    <w:rsid w:val="00800E01"/>
    <w:rsid w:val="008046A6"/>
    <w:rsid w:val="00805807"/>
    <w:rsid w:val="0080636D"/>
    <w:rsid w:val="00806CB0"/>
    <w:rsid w:val="00807523"/>
    <w:rsid w:val="008076FE"/>
    <w:rsid w:val="00810B07"/>
    <w:rsid w:val="00811137"/>
    <w:rsid w:val="008114DC"/>
    <w:rsid w:val="008115B9"/>
    <w:rsid w:val="00812DEF"/>
    <w:rsid w:val="0081491A"/>
    <w:rsid w:val="00814E95"/>
    <w:rsid w:val="00815877"/>
    <w:rsid w:val="0081655C"/>
    <w:rsid w:val="00816E38"/>
    <w:rsid w:val="0081716C"/>
    <w:rsid w:val="00817FA5"/>
    <w:rsid w:val="00821433"/>
    <w:rsid w:val="0082222A"/>
    <w:rsid w:val="008228BC"/>
    <w:rsid w:val="00823448"/>
    <w:rsid w:val="00823E05"/>
    <w:rsid w:val="0082416F"/>
    <w:rsid w:val="0082474E"/>
    <w:rsid w:val="00825833"/>
    <w:rsid w:val="00825846"/>
    <w:rsid w:val="008259A6"/>
    <w:rsid w:val="00826222"/>
    <w:rsid w:val="00827107"/>
    <w:rsid w:val="00827720"/>
    <w:rsid w:val="00827D0F"/>
    <w:rsid w:val="008300BF"/>
    <w:rsid w:val="00831475"/>
    <w:rsid w:val="0083175C"/>
    <w:rsid w:val="008317EE"/>
    <w:rsid w:val="00835FDB"/>
    <w:rsid w:val="0084147C"/>
    <w:rsid w:val="0084168C"/>
    <w:rsid w:val="00841E4B"/>
    <w:rsid w:val="00842147"/>
    <w:rsid w:val="008426AA"/>
    <w:rsid w:val="0084284C"/>
    <w:rsid w:val="008430B7"/>
    <w:rsid w:val="00844109"/>
    <w:rsid w:val="008460D3"/>
    <w:rsid w:val="0084700E"/>
    <w:rsid w:val="008472F6"/>
    <w:rsid w:val="00852570"/>
    <w:rsid w:val="00852646"/>
    <w:rsid w:val="00853393"/>
    <w:rsid w:val="00855E3F"/>
    <w:rsid w:val="00856D27"/>
    <w:rsid w:val="0086130C"/>
    <w:rsid w:val="00863EBF"/>
    <w:rsid w:val="008703E9"/>
    <w:rsid w:val="00872B42"/>
    <w:rsid w:val="008743E9"/>
    <w:rsid w:val="00877FD5"/>
    <w:rsid w:val="00880FEC"/>
    <w:rsid w:val="00882CF4"/>
    <w:rsid w:val="008834CF"/>
    <w:rsid w:val="00884AB7"/>
    <w:rsid w:val="00885356"/>
    <w:rsid w:val="00885B2D"/>
    <w:rsid w:val="0088688E"/>
    <w:rsid w:val="00886B67"/>
    <w:rsid w:val="008875F7"/>
    <w:rsid w:val="00890532"/>
    <w:rsid w:val="008912D3"/>
    <w:rsid w:val="00891765"/>
    <w:rsid w:val="00891FC3"/>
    <w:rsid w:val="008955E8"/>
    <w:rsid w:val="00896624"/>
    <w:rsid w:val="008976F0"/>
    <w:rsid w:val="008A0780"/>
    <w:rsid w:val="008A17D6"/>
    <w:rsid w:val="008A19DB"/>
    <w:rsid w:val="008A1B3B"/>
    <w:rsid w:val="008A2F34"/>
    <w:rsid w:val="008A3975"/>
    <w:rsid w:val="008A3DCB"/>
    <w:rsid w:val="008A62AA"/>
    <w:rsid w:val="008A7630"/>
    <w:rsid w:val="008A776D"/>
    <w:rsid w:val="008A7BBF"/>
    <w:rsid w:val="008B0B21"/>
    <w:rsid w:val="008B4F0F"/>
    <w:rsid w:val="008C2811"/>
    <w:rsid w:val="008C35FB"/>
    <w:rsid w:val="008C3B08"/>
    <w:rsid w:val="008C5101"/>
    <w:rsid w:val="008C62F1"/>
    <w:rsid w:val="008C66A6"/>
    <w:rsid w:val="008C6BCB"/>
    <w:rsid w:val="008C70F0"/>
    <w:rsid w:val="008D040B"/>
    <w:rsid w:val="008D0A7D"/>
    <w:rsid w:val="008D2A1F"/>
    <w:rsid w:val="008D32DF"/>
    <w:rsid w:val="008D459D"/>
    <w:rsid w:val="008D5611"/>
    <w:rsid w:val="008D5909"/>
    <w:rsid w:val="008D7069"/>
    <w:rsid w:val="008D7F44"/>
    <w:rsid w:val="008E0BEE"/>
    <w:rsid w:val="008E1DFE"/>
    <w:rsid w:val="008E2029"/>
    <w:rsid w:val="008E41E3"/>
    <w:rsid w:val="008E53C1"/>
    <w:rsid w:val="008E5A75"/>
    <w:rsid w:val="008E68BF"/>
    <w:rsid w:val="008F0334"/>
    <w:rsid w:val="008F2699"/>
    <w:rsid w:val="008F3C70"/>
    <w:rsid w:val="008F5FAA"/>
    <w:rsid w:val="008F60A5"/>
    <w:rsid w:val="008F6F42"/>
    <w:rsid w:val="009005F7"/>
    <w:rsid w:val="00900CB7"/>
    <w:rsid w:val="0090320A"/>
    <w:rsid w:val="0090350C"/>
    <w:rsid w:val="00906285"/>
    <w:rsid w:val="0090698D"/>
    <w:rsid w:val="00907997"/>
    <w:rsid w:val="009102C6"/>
    <w:rsid w:val="00910651"/>
    <w:rsid w:val="00910F93"/>
    <w:rsid w:val="0091162B"/>
    <w:rsid w:val="0091227D"/>
    <w:rsid w:val="00912A63"/>
    <w:rsid w:val="009139FC"/>
    <w:rsid w:val="00914242"/>
    <w:rsid w:val="00914CB3"/>
    <w:rsid w:val="00915B05"/>
    <w:rsid w:val="00915C8B"/>
    <w:rsid w:val="009213F6"/>
    <w:rsid w:val="0092214C"/>
    <w:rsid w:val="0092292E"/>
    <w:rsid w:val="00922F6D"/>
    <w:rsid w:val="0092301C"/>
    <w:rsid w:val="009236F5"/>
    <w:rsid w:val="00924354"/>
    <w:rsid w:val="00925C2C"/>
    <w:rsid w:val="00925C69"/>
    <w:rsid w:val="00925EBD"/>
    <w:rsid w:val="0092669F"/>
    <w:rsid w:val="00927EF0"/>
    <w:rsid w:val="0093042D"/>
    <w:rsid w:val="00931256"/>
    <w:rsid w:val="0093198D"/>
    <w:rsid w:val="00931D93"/>
    <w:rsid w:val="009320D6"/>
    <w:rsid w:val="009321F3"/>
    <w:rsid w:val="009325D2"/>
    <w:rsid w:val="00934332"/>
    <w:rsid w:val="00934C53"/>
    <w:rsid w:val="00934E29"/>
    <w:rsid w:val="00934EF3"/>
    <w:rsid w:val="009357F0"/>
    <w:rsid w:val="00935BD1"/>
    <w:rsid w:val="00940F0D"/>
    <w:rsid w:val="00941913"/>
    <w:rsid w:val="00943179"/>
    <w:rsid w:val="009433C3"/>
    <w:rsid w:val="009436F5"/>
    <w:rsid w:val="00943A59"/>
    <w:rsid w:val="009464BD"/>
    <w:rsid w:val="00946FCD"/>
    <w:rsid w:val="00950342"/>
    <w:rsid w:val="00950709"/>
    <w:rsid w:val="00952670"/>
    <w:rsid w:val="00953DB2"/>
    <w:rsid w:val="00953FEE"/>
    <w:rsid w:val="00954D22"/>
    <w:rsid w:val="00957163"/>
    <w:rsid w:val="00957511"/>
    <w:rsid w:val="009600CB"/>
    <w:rsid w:val="009611DB"/>
    <w:rsid w:val="00961DD1"/>
    <w:rsid w:val="00962211"/>
    <w:rsid w:val="00962B5F"/>
    <w:rsid w:val="009631A7"/>
    <w:rsid w:val="00965876"/>
    <w:rsid w:val="009664DD"/>
    <w:rsid w:val="0096687A"/>
    <w:rsid w:val="00967B03"/>
    <w:rsid w:val="00970030"/>
    <w:rsid w:val="009709B9"/>
    <w:rsid w:val="0097273B"/>
    <w:rsid w:val="00972FC1"/>
    <w:rsid w:val="00973255"/>
    <w:rsid w:val="00974AEC"/>
    <w:rsid w:val="00975035"/>
    <w:rsid w:val="00975CA0"/>
    <w:rsid w:val="00977139"/>
    <w:rsid w:val="0097717E"/>
    <w:rsid w:val="00977C02"/>
    <w:rsid w:val="0098043A"/>
    <w:rsid w:val="009805BB"/>
    <w:rsid w:val="00982924"/>
    <w:rsid w:val="00983440"/>
    <w:rsid w:val="009842C3"/>
    <w:rsid w:val="009854AC"/>
    <w:rsid w:val="00986C54"/>
    <w:rsid w:val="00990735"/>
    <w:rsid w:val="00990EF0"/>
    <w:rsid w:val="00992B14"/>
    <w:rsid w:val="00993400"/>
    <w:rsid w:val="00993FF5"/>
    <w:rsid w:val="00994615"/>
    <w:rsid w:val="00994B00"/>
    <w:rsid w:val="00994C43"/>
    <w:rsid w:val="009A0196"/>
    <w:rsid w:val="009A0924"/>
    <w:rsid w:val="009A0C87"/>
    <w:rsid w:val="009A147D"/>
    <w:rsid w:val="009A20DE"/>
    <w:rsid w:val="009A3373"/>
    <w:rsid w:val="009A3E8E"/>
    <w:rsid w:val="009A4438"/>
    <w:rsid w:val="009A5B0E"/>
    <w:rsid w:val="009A65AE"/>
    <w:rsid w:val="009A6671"/>
    <w:rsid w:val="009A681D"/>
    <w:rsid w:val="009A6E9D"/>
    <w:rsid w:val="009B06BD"/>
    <w:rsid w:val="009B1615"/>
    <w:rsid w:val="009B2934"/>
    <w:rsid w:val="009B3031"/>
    <w:rsid w:val="009B380B"/>
    <w:rsid w:val="009B3EEC"/>
    <w:rsid w:val="009B3FD0"/>
    <w:rsid w:val="009B79A9"/>
    <w:rsid w:val="009C08BA"/>
    <w:rsid w:val="009C5CF9"/>
    <w:rsid w:val="009C5D48"/>
    <w:rsid w:val="009C5FC2"/>
    <w:rsid w:val="009C665C"/>
    <w:rsid w:val="009D3BFC"/>
    <w:rsid w:val="009D5561"/>
    <w:rsid w:val="009D5720"/>
    <w:rsid w:val="009D5C20"/>
    <w:rsid w:val="009D6572"/>
    <w:rsid w:val="009D66CB"/>
    <w:rsid w:val="009E0644"/>
    <w:rsid w:val="009E0C46"/>
    <w:rsid w:val="009E154F"/>
    <w:rsid w:val="009E2019"/>
    <w:rsid w:val="009E2E82"/>
    <w:rsid w:val="009E3550"/>
    <w:rsid w:val="009E3C2E"/>
    <w:rsid w:val="009E459B"/>
    <w:rsid w:val="009E4BDD"/>
    <w:rsid w:val="009E5543"/>
    <w:rsid w:val="009E631D"/>
    <w:rsid w:val="009E67A7"/>
    <w:rsid w:val="009E7D90"/>
    <w:rsid w:val="009F0004"/>
    <w:rsid w:val="009F1137"/>
    <w:rsid w:val="009F1857"/>
    <w:rsid w:val="009F24BE"/>
    <w:rsid w:val="009F4574"/>
    <w:rsid w:val="009F5A0C"/>
    <w:rsid w:val="009F6AAF"/>
    <w:rsid w:val="009F7408"/>
    <w:rsid w:val="009F771B"/>
    <w:rsid w:val="009F7D89"/>
    <w:rsid w:val="00A007CE"/>
    <w:rsid w:val="00A00EF1"/>
    <w:rsid w:val="00A02900"/>
    <w:rsid w:val="00A02AFC"/>
    <w:rsid w:val="00A03CE5"/>
    <w:rsid w:val="00A0694C"/>
    <w:rsid w:val="00A07099"/>
    <w:rsid w:val="00A07451"/>
    <w:rsid w:val="00A10435"/>
    <w:rsid w:val="00A10781"/>
    <w:rsid w:val="00A10D7B"/>
    <w:rsid w:val="00A10E7F"/>
    <w:rsid w:val="00A1100B"/>
    <w:rsid w:val="00A1230B"/>
    <w:rsid w:val="00A1555D"/>
    <w:rsid w:val="00A167AC"/>
    <w:rsid w:val="00A178F4"/>
    <w:rsid w:val="00A17E10"/>
    <w:rsid w:val="00A20EAF"/>
    <w:rsid w:val="00A211A3"/>
    <w:rsid w:val="00A21ECD"/>
    <w:rsid w:val="00A23027"/>
    <w:rsid w:val="00A230C4"/>
    <w:rsid w:val="00A23A14"/>
    <w:rsid w:val="00A271D3"/>
    <w:rsid w:val="00A30958"/>
    <w:rsid w:val="00A31CA6"/>
    <w:rsid w:val="00A31D68"/>
    <w:rsid w:val="00A31EB9"/>
    <w:rsid w:val="00A33423"/>
    <w:rsid w:val="00A35A95"/>
    <w:rsid w:val="00A3701D"/>
    <w:rsid w:val="00A40B76"/>
    <w:rsid w:val="00A42681"/>
    <w:rsid w:val="00A43743"/>
    <w:rsid w:val="00A442FD"/>
    <w:rsid w:val="00A45BBD"/>
    <w:rsid w:val="00A46BCE"/>
    <w:rsid w:val="00A46FCF"/>
    <w:rsid w:val="00A47078"/>
    <w:rsid w:val="00A500C0"/>
    <w:rsid w:val="00A520EF"/>
    <w:rsid w:val="00A52D26"/>
    <w:rsid w:val="00A53245"/>
    <w:rsid w:val="00A53FA8"/>
    <w:rsid w:val="00A5442D"/>
    <w:rsid w:val="00A54A22"/>
    <w:rsid w:val="00A56C09"/>
    <w:rsid w:val="00A61984"/>
    <w:rsid w:val="00A641EA"/>
    <w:rsid w:val="00A655B0"/>
    <w:rsid w:val="00A65953"/>
    <w:rsid w:val="00A67E72"/>
    <w:rsid w:val="00A70222"/>
    <w:rsid w:val="00A70F25"/>
    <w:rsid w:val="00A71E56"/>
    <w:rsid w:val="00A71F48"/>
    <w:rsid w:val="00A759E6"/>
    <w:rsid w:val="00A77BFC"/>
    <w:rsid w:val="00A801E5"/>
    <w:rsid w:val="00A83F06"/>
    <w:rsid w:val="00A842C5"/>
    <w:rsid w:val="00A8430D"/>
    <w:rsid w:val="00A84321"/>
    <w:rsid w:val="00A855BC"/>
    <w:rsid w:val="00A86091"/>
    <w:rsid w:val="00A867B8"/>
    <w:rsid w:val="00A87087"/>
    <w:rsid w:val="00A87C72"/>
    <w:rsid w:val="00A90A31"/>
    <w:rsid w:val="00A91117"/>
    <w:rsid w:val="00A91535"/>
    <w:rsid w:val="00A9360E"/>
    <w:rsid w:val="00A93A8F"/>
    <w:rsid w:val="00A93B93"/>
    <w:rsid w:val="00A95B53"/>
    <w:rsid w:val="00A97097"/>
    <w:rsid w:val="00A97D55"/>
    <w:rsid w:val="00AA0DE1"/>
    <w:rsid w:val="00AA316D"/>
    <w:rsid w:val="00AA4814"/>
    <w:rsid w:val="00AA5B78"/>
    <w:rsid w:val="00AA5E6D"/>
    <w:rsid w:val="00AA775B"/>
    <w:rsid w:val="00AB0086"/>
    <w:rsid w:val="00AB0B83"/>
    <w:rsid w:val="00AB1049"/>
    <w:rsid w:val="00AB107C"/>
    <w:rsid w:val="00AB1EBB"/>
    <w:rsid w:val="00AB2E68"/>
    <w:rsid w:val="00AB353B"/>
    <w:rsid w:val="00AB4B00"/>
    <w:rsid w:val="00AB76DD"/>
    <w:rsid w:val="00AB7C3A"/>
    <w:rsid w:val="00AC08A5"/>
    <w:rsid w:val="00AC126D"/>
    <w:rsid w:val="00AC4062"/>
    <w:rsid w:val="00AC4F57"/>
    <w:rsid w:val="00AC50F3"/>
    <w:rsid w:val="00AC5912"/>
    <w:rsid w:val="00AC6210"/>
    <w:rsid w:val="00AC75E7"/>
    <w:rsid w:val="00AC7DA4"/>
    <w:rsid w:val="00AD348A"/>
    <w:rsid w:val="00AD3CBB"/>
    <w:rsid w:val="00AD61B6"/>
    <w:rsid w:val="00AE0C38"/>
    <w:rsid w:val="00AE1C0E"/>
    <w:rsid w:val="00AE322B"/>
    <w:rsid w:val="00AE4197"/>
    <w:rsid w:val="00AE47AA"/>
    <w:rsid w:val="00AE54A5"/>
    <w:rsid w:val="00AE6195"/>
    <w:rsid w:val="00AE7421"/>
    <w:rsid w:val="00AE7B7E"/>
    <w:rsid w:val="00AF0C85"/>
    <w:rsid w:val="00AF1A1F"/>
    <w:rsid w:val="00AF1C2C"/>
    <w:rsid w:val="00AF2328"/>
    <w:rsid w:val="00AF2FF6"/>
    <w:rsid w:val="00AF462E"/>
    <w:rsid w:val="00AF4A0A"/>
    <w:rsid w:val="00AF51BC"/>
    <w:rsid w:val="00AF58C1"/>
    <w:rsid w:val="00AF6A68"/>
    <w:rsid w:val="00AF6B36"/>
    <w:rsid w:val="00AF7085"/>
    <w:rsid w:val="00AF77D2"/>
    <w:rsid w:val="00AF7DB6"/>
    <w:rsid w:val="00B01F1A"/>
    <w:rsid w:val="00B02625"/>
    <w:rsid w:val="00B0303D"/>
    <w:rsid w:val="00B03746"/>
    <w:rsid w:val="00B0464E"/>
    <w:rsid w:val="00B06259"/>
    <w:rsid w:val="00B06ED2"/>
    <w:rsid w:val="00B07C60"/>
    <w:rsid w:val="00B10165"/>
    <w:rsid w:val="00B10F77"/>
    <w:rsid w:val="00B11DA9"/>
    <w:rsid w:val="00B1202D"/>
    <w:rsid w:val="00B121CB"/>
    <w:rsid w:val="00B123F5"/>
    <w:rsid w:val="00B14367"/>
    <w:rsid w:val="00B14A01"/>
    <w:rsid w:val="00B14ED4"/>
    <w:rsid w:val="00B165EE"/>
    <w:rsid w:val="00B20CB2"/>
    <w:rsid w:val="00B20DB6"/>
    <w:rsid w:val="00B22B69"/>
    <w:rsid w:val="00B22FFF"/>
    <w:rsid w:val="00B24859"/>
    <w:rsid w:val="00B24F3B"/>
    <w:rsid w:val="00B25F8D"/>
    <w:rsid w:val="00B30165"/>
    <w:rsid w:val="00B32C30"/>
    <w:rsid w:val="00B332B7"/>
    <w:rsid w:val="00B34858"/>
    <w:rsid w:val="00B349A8"/>
    <w:rsid w:val="00B34FAB"/>
    <w:rsid w:val="00B353B0"/>
    <w:rsid w:val="00B3638C"/>
    <w:rsid w:val="00B365B7"/>
    <w:rsid w:val="00B37541"/>
    <w:rsid w:val="00B41C57"/>
    <w:rsid w:val="00B41C9E"/>
    <w:rsid w:val="00B41CB7"/>
    <w:rsid w:val="00B43AC6"/>
    <w:rsid w:val="00B45E1C"/>
    <w:rsid w:val="00B46C80"/>
    <w:rsid w:val="00B4777D"/>
    <w:rsid w:val="00B50186"/>
    <w:rsid w:val="00B51EB1"/>
    <w:rsid w:val="00B53018"/>
    <w:rsid w:val="00B55085"/>
    <w:rsid w:val="00B56AE0"/>
    <w:rsid w:val="00B56AFC"/>
    <w:rsid w:val="00B57304"/>
    <w:rsid w:val="00B57A41"/>
    <w:rsid w:val="00B60CBC"/>
    <w:rsid w:val="00B62382"/>
    <w:rsid w:val="00B62A53"/>
    <w:rsid w:val="00B62D5E"/>
    <w:rsid w:val="00B63AFA"/>
    <w:rsid w:val="00B63C5E"/>
    <w:rsid w:val="00B64A82"/>
    <w:rsid w:val="00B6512D"/>
    <w:rsid w:val="00B657FF"/>
    <w:rsid w:val="00B71242"/>
    <w:rsid w:val="00B7229E"/>
    <w:rsid w:val="00B74391"/>
    <w:rsid w:val="00B762B1"/>
    <w:rsid w:val="00B76BC7"/>
    <w:rsid w:val="00B77C30"/>
    <w:rsid w:val="00B82712"/>
    <w:rsid w:val="00B83DD0"/>
    <w:rsid w:val="00B83E41"/>
    <w:rsid w:val="00B8561F"/>
    <w:rsid w:val="00B85E33"/>
    <w:rsid w:val="00B86335"/>
    <w:rsid w:val="00B87EB9"/>
    <w:rsid w:val="00B93CC4"/>
    <w:rsid w:val="00B94F65"/>
    <w:rsid w:val="00B958A4"/>
    <w:rsid w:val="00B95B6F"/>
    <w:rsid w:val="00B97E27"/>
    <w:rsid w:val="00BA0203"/>
    <w:rsid w:val="00BA1DCF"/>
    <w:rsid w:val="00BA337C"/>
    <w:rsid w:val="00BA4DCC"/>
    <w:rsid w:val="00BA54AE"/>
    <w:rsid w:val="00BA55AE"/>
    <w:rsid w:val="00BA743D"/>
    <w:rsid w:val="00BB002D"/>
    <w:rsid w:val="00BB0F94"/>
    <w:rsid w:val="00BB1C25"/>
    <w:rsid w:val="00BB37A0"/>
    <w:rsid w:val="00BB4857"/>
    <w:rsid w:val="00BB4AE9"/>
    <w:rsid w:val="00BB54E3"/>
    <w:rsid w:val="00BB6745"/>
    <w:rsid w:val="00BB7A63"/>
    <w:rsid w:val="00BC009D"/>
    <w:rsid w:val="00BC0A08"/>
    <w:rsid w:val="00BC1394"/>
    <w:rsid w:val="00BC1A41"/>
    <w:rsid w:val="00BC4BBC"/>
    <w:rsid w:val="00BC5A13"/>
    <w:rsid w:val="00BC5E39"/>
    <w:rsid w:val="00BC63EC"/>
    <w:rsid w:val="00BC7708"/>
    <w:rsid w:val="00BD276E"/>
    <w:rsid w:val="00BD27D9"/>
    <w:rsid w:val="00BD3C77"/>
    <w:rsid w:val="00BD40B6"/>
    <w:rsid w:val="00BD4FBF"/>
    <w:rsid w:val="00BD6FA1"/>
    <w:rsid w:val="00BD75B2"/>
    <w:rsid w:val="00BE050E"/>
    <w:rsid w:val="00BE09C3"/>
    <w:rsid w:val="00BE1A76"/>
    <w:rsid w:val="00BE237F"/>
    <w:rsid w:val="00BE2B4E"/>
    <w:rsid w:val="00BE4E9F"/>
    <w:rsid w:val="00BE667A"/>
    <w:rsid w:val="00BE6F8D"/>
    <w:rsid w:val="00BE7888"/>
    <w:rsid w:val="00BF023C"/>
    <w:rsid w:val="00BF093D"/>
    <w:rsid w:val="00BF2FC3"/>
    <w:rsid w:val="00BF3C0F"/>
    <w:rsid w:val="00BF4956"/>
    <w:rsid w:val="00BF4B5E"/>
    <w:rsid w:val="00BF5990"/>
    <w:rsid w:val="00BF63A8"/>
    <w:rsid w:val="00BF6743"/>
    <w:rsid w:val="00BF6BF8"/>
    <w:rsid w:val="00BF7703"/>
    <w:rsid w:val="00C02D53"/>
    <w:rsid w:val="00C0345E"/>
    <w:rsid w:val="00C03ADE"/>
    <w:rsid w:val="00C03C02"/>
    <w:rsid w:val="00C0450C"/>
    <w:rsid w:val="00C04A4B"/>
    <w:rsid w:val="00C05939"/>
    <w:rsid w:val="00C07A7E"/>
    <w:rsid w:val="00C11FC9"/>
    <w:rsid w:val="00C120DC"/>
    <w:rsid w:val="00C12F68"/>
    <w:rsid w:val="00C146F0"/>
    <w:rsid w:val="00C147C2"/>
    <w:rsid w:val="00C147C8"/>
    <w:rsid w:val="00C1496F"/>
    <w:rsid w:val="00C154B7"/>
    <w:rsid w:val="00C15977"/>
    <w:rsid w:val="00C16429"/>
    <w:rsid w:val="00C202B2"/>
    <w:rsid w:val="00C204AB"/>
    <w:rsid w:val="00C204FC"/>
    <w:rsid w:val="00C20683"/>
    <w:rsid w:val="00C20838"/>
    <w:rsid w:val="00C232D5"/>
    <w:rsid w:val="00C246BF"/>
    <w:rsid w:val="00C24AB0"/>
    <w:rsid w:val="00C24D53"/>
    <w:rsid w:val="00C250DB"/>
    <w:rsid w:val="00C26EE0"/>
    <w:rsid w:val="00C30C91"/>
    <w:rsid w:val="00C31E44"/>
    <w:rsid w:val="00C33617"/>
    <w:rsid w:val="00C337A1"/>
    <w:rsid w:val="00C346CD"/>
    <w:rsid w:val="00C350CB"/>
    <w:rsid w:val="00C354D9"/>
    <w:rsid w:val="00C36F5C"/>
    <w:rsid w:val="00C4019E"/>
    <w:rsid w:val="00C40804"/>
    <w:rsid w:val="00C4088D"/>
    <w:rsid w:val="00C4131E"/>
    <w:rsid w:val="00C41457"/>
    <w:rsid w:val="00C4193C"/>
    <w:rsid w:val="00C41F97"/>
    <w:rsid w:val="00C45CFB"/>
    <w:rsid w:val="00C46047"/>
    <w:rsid w:val="00C46A24"/>
    <w:rsid w:val="00C47AF3"/>
    <w:rsid w:val="00C5047F"/>
    <w:rsid w:val="00C52B7E"/>
    <w:rsid w:val="00C56244"/>
    <w:rsid w:val="00C5681F"/>
    <w:rsid w:val="00C57538"/>
    <w:rsid w:val="00C60867"/>
    <w:rsid w:val="00C61623"/>
    <w:rsid w:val="00C648E5"/>
    <w:rsid w:val="00C657E1"/>
    <w:rsid w:val="00C65E62"/>
    <w:rsid w:val="00C67A5D"/>
    <w:rsid w:val="00C705CB"/>
    <w:rsid w:val="00C71FC6"/>
    <w:rsid w:val="00C7258C"/>
    <w:rsid w:val="00C72CE2"/>
    <w:rsid w:val="00C72D5D"/>
    <w:rsid w:val="00C73744"/>
    <w:rsid w:val="00C74B1F"/>
    <w:rsid w:val="00C74EA9"/>
    <w:rsid w:val="00C76B6A"/>
    <w:rsid w:val="00C77278"/>
    <w:rsid w:val="00C82EBF"/>
    <w:rsid w:val="00C83F65"/>
    <w:rsid w:val="00C848BA"/>
    <w:rsid w:val="00C84952"/>
    <w:rsid w:val="00C865DC"/>
    <w:rsid w:val="00C86F52"/>
    <w:rsid w:val="00C86FD7"/>
    <w:rsid w:val="00C87458"/>
    <w:rsid w:val="00C90A5E"/>
    <w:rsid w:val="00C92D8A"/>
    <w:rsid w:val="00C9598F"/>
    <w:rsid w:val="00C95E3C"/>
    <w:rsid w:val="00C964E5"/>
    <w:rsid w:val="00C968C3"/>
    <w:rsid w:val="00C96C04"/>
    <w:rsid w:val="00C97B71"/>
    <w:rsid w:val="00CA015C"/>
    <w:rsid w:val="00CA2C47"/>
    <w:rsid w:val="00CA3AE6"/>
    <w:rsid w:val="00CA73FD"/>
    <w:rsid w:val="00CA7D10"/>
    <w:rsid w:val="00CA7EA6"/>
    <w:rsid w:val="00CB04AF"/>
    <w:rsid w:val="00CB08B7"/>
    <w:rsid w:val="00CB1705"/>
    <w:rsid w:val="00CB19E6"/>
    <w:rsid w:val="00CB272D"/>
    <w:rsid w:val="00CB2A0F"/>
    <w:rsid w:val="00CB2F33"/>
    <w:rsid w:val="00CB303C"/>
    <w:rsid w:val="00CB34AF"/>
    <w:rsid w:val="00CB3D26"/>
    <w:rsid w:val="00CB42D9"/>
    <w:rsid w:val="00CB45F1"/>
    <w:rsid w:val="00CB5198"/>
    <w:rsid w:val="00CB5697"/>
    <w:rsid w:val="00CB5A50"/>
    <w:rsid w:val="00CB5FBC"/>
    <w:rsid w:val="00CC050F"/>
    <w:rsid w:val="00CC1314"/>
    <w:rsid w:val="00CC241D"/>
    <w:rsid w:val="00CD0557"/>
    <w:rsid w:val="00CD082A"/>
    <w:rsid w:val="00CD11EC"/>
    <w:rsid w:val="00CD3C1D"/>
    <w:rsid w:val="00CD3F30"/>
    <w:rsid w:val="00CD7270"/>
    <w:rsid w:val="00CD74F6"/>
    <w:rsid w:val="00CD787C"/>
    <w:rsid w:val="00CE32A9"/>
    <w:rsid w:val="00CE441E"/>
    <w:rsid w:val="00CE6235"/>
    <w:rsid w:val="00CE7A41"/>
    <w:rsid w:val="00CE7AB2"/>
    <w:rsid w:val="00CE7B85"/>
    <w:rsid w:val="00CE7C94"/>
    <w:rsid w:val="00CF0FB5"/>
    <w:rsid w:val="00CF26A9"/>
    <w:rsid w:val="00CF397C"/>
    <w:rsid w:val="00CF3CA3"/>
    <w:rsid w:val="00CF5801"/>
    <w:rsid w:val="00CF6EAC"/>
    <w:rsid w:val="00CF72C4"/>
    <w:rsid w:val="00D00971"/>
    <w:rsid w:val="00D01173"/>
    <w:rsid w:val="00D04567"/>
    <w:rsid w:val="00D04985"/>
    <w:rsid w:val="00D061F3"/>
    <w:rsid w:val="00D11364"/>
    <w:rsid w:val="00D12D1D"/>
    <w:rsid w:val="00D12DD7"/>
    <w:rsid w:val="00D13602"/>
    <w:rsid w:val="00D14606"/>
    <w:rsid w:val="00D14FDC"/>
    <w:rsid w:val="00D2176E"/>
    <w:rsid w:val="00D2288E"/>
    <w:rsid w:val="00D22B3E"/>
    <w:rsid w:val="00D23379"/>
    <w:rsid w:val="00D246FB"/>
    <w:rsid w:val="00D2684A"/>
    <w:rsid w:val="00D30303"/>
    <w:rsid w:val="00D30DEF"/>
    <w:rsid w:val="00D318C6"/>
    <w:rsid w:val="00D32841"/>
    <w:rsid w:val="00D33256"/>
    <w:rsid w:val="00D33D4A"/>
    <w:rsid w:val="00D33DAB"/>
    <w:rsid w:val="00D33F5D"/>
    <w:rsid w:val="00D342A1"/>
    <w:rsid w:val="00D35B95"/>
    <w:rsid w:val="00D35CAD"/>
    <w:rsid w:val="00D35E11"/>
    <w:rsid w:val="00D36336"/>
    <w:rsid w:val="00D37D6A"/>
    <w:rsid w:val="00D41F1B"/>
    <w:rsid w:val="00D440BF"/>
    <w:rsid w:val="00D452B1"/>
    <w:rsid w:val="00D45E78"/>
    <w:rsid w:val="00D45F6B"/>
    <w:rsid w:val="00D46EC3"/>
    <w:rsid w:val="00D47C81"/>
    <w:rsid w:val="00D505F3"/>
    <w:rsid w:val="00D517DC"/>
    <w:rsid w:val="00D51B18"/>
    <w:rsid w:val="00D5364E"/>
    <w:rsid w:val="00D54A74"/>
    <w:rsid w:val="00D560EE"/>
    <w:rsid w:val="00D5668D"/>
    <w:rsid w:val="00D56F86"/>
    <w:rsid w:val="00D576A8"/>
    <w:rsid w:val="00D6001A"/>
    <w:rsid w:val="00D60732"/>
    <w:rsid w:val="00D62663"/>
    <w:rsid w:val="00D63A90"/>
    <w:rsid w:val="00D646FA"/>
    <w:rsid w:val="00D66573"/>
    <w:rsid w:val="00D706FC"/>
    <w:rsid w:val="00D70D5B"/>
    <w:rsid w:val="00D718E6"/>
    <w:rsid w:val="00D72692"/>
    <w:rsid w:val="00D72F1F"/>
    <w:rsid w:val="00D737E2"/>
    <w:rsid w:val="00D745AC"/>
    <w:rsid w:val="00D7487F"/>
    <w:rsid w:val="00D74F6C"/>
    <w:rsid w:val="00D75669"/>
    <w:rsid w:val="00D760B8"/>
    <w:rsid w:val="00D77595"/>
    <w:rsid w:val="00D807A7"/>
    <w:rsid w:val="00D80DD1"/>
    <w:rsid w:val="00D8142E"/>
    <w:rsid w:val="00D81AF6"/>
    <w:rsid w:val="00D8221C"/>
    <w:rsid w:val="00D82A11"/>
    <w:rsid w:val="00D8389E"/>
    <w:rsid w:val="00D845EB"/>
    <w:rsid w:val="00D848E9"/>
    <w:rsid w:val="00D85A17"/>
    <w:rsid w:val="00D8708F"/>
    <w:rsid w:val="00D8737D"/>
    <w:rsid w:val="00D87DB3"/>
    <w:rsid w:val="00D91459"/>
    <w:rsid w:val="00D92568"/>
    <w:rsid w:val="00D93B31"/>
    <w:rsid w:val="00D9419C"/>
    <w:rsid w:val="00D94856"/>
    <w:rsid w:val="00D950E8"/>
    <w:rsid w:val="00D951CF"/>
    <w:rsid w:val="00D96458"/>
    <w:rsid w:val="00D975FF"/>
    <w:rsid w:val="00DA00AE"/>
    <w:rsid w:val="00DA03E2"/>
    <w:rsid w:val="00DA086E"/>
    <w:rsid w:val="00DA0E73"/>
    <w:rsid w:val="00DA14EB"/>
    <w:rsid w:val="00DA1AA6"/>
    <w:rsid w:val="00DA253B"/>
    <w:rsid w:val="00DA3B57"/>
    <w:rsid w:val="00DA4E2D"/>
    <w:rsid w:val="00DA5456"/>
    <w:rsid w:val="00DA5748"/>
    <w:rsid w:val="00DA5B34"/>
    <w:rsid w:val="00DA7C6E"/>
    <w:rsid w:val="00DB2564"/>
    <w:rsid w:val="00DB4388"/>
    <w:rsid w:val="00DB5A71"/>
    <w:rsid w:val="00DB615D"/>
    <w:rsid w:val="00DB7462"/>
    <w:rsid w:val="00DB79F4"/>
    <w:rsid w:val="00DC2C5B"/>
    <w:rsid w:val="00DC305D"/>
    <w:rsid w:val="00DC7671"/>
    <w:rsid w:val="00DC7E0B"/>
    <w:rsid w:val="00DD0329"/>
    <w:rsid w:val="00DD0E3D"/>
    <w:rsid w:val="00DD1525"/>
    <w:rsid w:val="00DD2E02"/>
    <w:rsid w:val="00DD34F5"/>
    <w:rsid w:val="00DD4501"/>
    <w:rsid w:val="00DD4FEC"/>
    <w:rsid w:val="00DD620E"/>
    <w:rsid w:val="00DD70A5"/>
    <w:rsid w:val="00DD74E3"/>
    <w:rsid w:val="00DE01B7"/>
    <w:rsid w:val="00DE0EDC"/>
    <w:rsid w:val="00DE4082"/>
    <w:rsid w:val="00DE4295"/>
    <w:rsid w:val="00DE48A0"/>
    <w:rsid w:val="00DE5FE2"/>
    <w:rsid w:val="00DE7FA4"/>
    <w:rsid w:val="00DF0AE5"/>
    <w:rsid w:val="00DF0E0B"/>
    <w:rsid w:val="00DF2ECE"/>
    <w:rsid w:val="00DF40FF"/>
    <w:rsid w:val="00DF48A3"/>
    <w:rsid w:val="00DF492C"/>
    <w:rsid w:val="00DF55DC"/>
    <w:rsid w:val="00DF63B0"/>
    <w:rsid w:val="00DF6D24"/>
    <w:rsid w:val="00DF7C2F"/>
    <w:rsid w:val="00DF7C73"/>
    <w:rsid w:val="00E00C60"/>
    <w:rsid w:val="00E01139"/>
    <w:rsid w:val="00E01FEA"/>
    <w:rsid w:val="00E031D9"/>
    <w:rsid w:val="00E05757"/>
    <w:rsid w:val="00E06BEE"/>
    <w:rsid w:val="00E1330E"/>
    <w:rsid w:val="00E13414"/>
    <w:rsid w:val="00E147B3"/>
    <w:rsid w:val="00E14876"/>
    <w:rsid w:val="00E14B18"/>
    <w:rsid w:val="00E14EE8"/>
    <w:rsid w:val="00E16BCA"/>
    <w:rsid w:val="00E16C03"/>
    <w:rsid w:val="00E16C61"/>
    <w:rsid w:val="00E17234"/>
    <w:rsid w:val="00E202E8"/>
    <w:rsid w:val="00E20585"/>
    <w:rsid w:val="00E2099D"/>
    <w:rsid w:val="00E20AC5"/>
    <w:rsid w:val="00E2125E"/>
    <w:rsid w:val="00E2288F"/>
    <w:rsid w:val="00E236A5"/>
    <w:rsid w:val="00E24A43"/>
    <w:rsid w:val="00E24C36"/>
    <w:rsid w:val="00E25546"/>
    <w:rsid w:val="00E266CA"/>
    <w:rsid w:val="00E27585"/>
    <w:rsid w:val="00E27BBC"/>
    <w:rsid w:val="00E27CFD"/>
    <w:rsid w:val="00E31AAA"/>
    <w:rsid w:val="00E35C98"/>
    <w:rsid w:val="00E35E20"/>
    <w:rsid w:val="00E36612"/>
    <w:rsid w:val="00E42A04"/>
    <w:rsid w:val="00E434B2"/>
    <w:rsid w:val="00E47A1C"/>
    <w:rsid w:val="00E504CA"/>
    <w:rsid w:val="00E50E41"/>
    <w:rsid w:val="00E519FA"/>
    <w:rsid w:val="00E527D9"/>
    <w:rsid w:val="00E54E92"/>
    <w:rsid w:val="00E55384"/>
    <w:rsid w:val="00E55CD8"/>
    <w:rsid w:val="00E56333"/>
    <w:rsid w:val="00E603A6"/>
    <w:rsid w:val="00E6082D"/>
    <w:rsid w:val="00E60BCD"/>
    <w:rsid w:val="00E61E25"/>
    <w:rsid w:val="00E6252A"/>
    <w:rsid w:val="00E62B91"/>
    <w:rsid w:val="00E66FE8"/>
    <w:rsid w:val="00E71971"/>
    <w:rsid w:val="00E72E99"/>
    <w:rsid w:val="00E74018"/>
    <w:rsid w:val="00E75CA7"/>
    <w:rsid w:val="00E760A1"/>
    <w:rsid w:val="00E76D26"/>
    <w:rsid w:val="00E770D8"/>
    <w:rsid w:val="00E77541"/>
    <w:rsid w:val="00E77C9C"/>
    <w:rsid w:val="00E77D87"/>
    <w:rsid w:val="00E8104E"/>
    <w:rsid w:val="00E815FB"/>
    <w:rsid w:val="00E821FE"/>
    <w:rsid w:val="00E822F0"/>
    <w:rsid w:val="00E84057"/>
    <w:rsid w:val="00E84E5A"/>
    <w:rsid w:val="00E84F21"/>
    <w:rsid w:val="00E87852"/>
    <w:rsid w:val="00E87933"/>
    <w:rsid w:val="00E914C4"/>
    <w:rsid w:val="00E914ED"/>
    <w:rsid w:val="00E91B8E"/>
    <w:rsid w:val="00E92E6E"/>
    <w:rsid w:val="00E93555"/>
    <w:rsid w:val="00E95BEE"/>
    <w:rsid w:val="00E97909"/>
    <w:rsid w:val="00E97DE9"/>
    <w:rsid w:val="00EA5ACC"/>
    <w:rsid w:val="00EA6020"/>
    <w:rsid w:val="00EA727F"/>
    <w:rsid w:val="00EB0ABE"/>
    <w:rsid w:val="00EB0E81"/>
    <w:rsid w:val="00EB0FCA"/>
    <w:rsid w:val="00EB11BD"/>
    <w:rsid w:val="00EB2927"/>
    <w:rsid w:val="00EB3751"/>
    <w:rsid w:val="00EB3C0A"/>
    <w:rsid w:val="00EB3E6A"/>
    <w:rsid w:val="00EB42CA"/>
    <w:rsid w:val="00EB7912"/>
    <w:rsid w:val="00EB7BF3"/>
    <w:rsid w:val="00EC206A"/>
    <w:rsid w:val="00EC2A5D"/>
    <w:rsid w:val="00EC4432"/>
    <w:rsid w:val="00EC5225"/>
    <w:rsid w:val="00EC6B79"/>
    <w:rsid w:val="00EC7965"/>
    <w:rsid w:val="00ED01F4"/>
    <w:rsid w:val="00ED0E4E"/>
    <w:rsid w:val="00ED15CD"/>
    <w:rsid w:val="00ED396C"/>
    <w:rsid w:val="00ED523E"/>
    <w:rsid w:val="00ED5D93"/>
    <w:rsid w:val="00ED7645"/>
    <w:rsid w:val="00EE0206"/>
    <w:rsid w:val="00EE1D37"/>
    <w:rsid w:val="00EE2509"/>
    <w:rsid w:val="00EE2B28"/>
    <w:rsid w:val="00EE2C0E"/>
    <w:rsid w:val="00EE30F7"/>
    <w:rsid w:val="00EE329F"/>
    <w:rsid w:val="00EE378C"/>
    <w:rsid w:val="00EE3DD1"/>
    <w:rsid w:val="00EE3E5E"/>
    <w:rsid w:val="00EE497E"/>
    <w:rsid w:val="00EE5D5D"/>
    <w:rsid w:val="00EE5E4C"/>
    <w:rsid w:val="00EF10CE"/>
    <w:rsid w:val="00EF2639"/>
    <w:rsid w:val="00EF5466"/>
    <w:rsid w:val="00EF6017"/>
    <w:rsid w:val="00EF78B7"/>
    <w:rsid w:val="00F02FE9"/>
    <w:rsid w:val="00F05F62"/>
    <w:rsid w:val="00F1026F"/>
    <w:rsid w:val="00F13094"/>
    <w:rsid w:val="00F14825"/>
    <w:rsid w:val="00F1559E"/>
    <w:rsid w:val="00F16390"/>
    <w:rsid w:val="00F16E52"/>
    <w:rsid w:val="00F17352"/>
    <w:rsid w:val="00F234AF"/>
    <w:rsid w:val="00F23A4A"/>
    <w:rsid w:val="00F25236"/>
    <w:rsid w:val="00F25EF5"/>
    <w:rsid w:val="00F27234"/>
    <w:rsid w:val="00F31931"/>
    <w:rsid w:val="00F31C71"/>
    <w:rsid w:val="00F33665"/>
    <w:rsid w:val="00F33760"/>
    <w:rsid w:val="00F33D3C"/>
    <w:rsid w:val="00F34A21"/>
    <w:rsid w:val="00F351BB"/>
    <w:rsid w:val="00F35DF2"/>
    <w:rsid w:val="00F36325"/>
    <w:rsid w:val="00F36ABE"/>
    <w:rsid w:val="00F4004E"/>
    <w:rsid w:val="00F41DA6"/>
    <w:rsid w:val="00F4268B"/>
    <w:rsid w:val="00F42D4C"/>
    <w:rsid w:val="00F4393E"/>
    <w:rsid w:val="00F43B49"/>
    <w:rsid w:val="00F43C8A"/>
    <w:rsid w:val="00F4433F"/>
    <w:rsid w:val="00F45A27"/>
    <w:rsid w:val="00F45FEB"/>
    <w:rsid w:val="00F46569"/>
    <w:rsid w:val="00F467C2"/>
    <w:rsid w:val="00F47DB0"/>
    <w:rsid w:val="00F500F6"/>
    <w:rsid w:val="00F5228F"/>
    <w:rsid w:val="00F52463"/>
    <w:rsid w:val="00F52531"/>
    <w:rsid w:val="00F5326B"/>
    <w:rsid w:val="00F5349D"/>
    <w:rsid w:val="00F54CB8"/>
    <w:rsid w:val="00F54D21"/>
    <w:rsid w:val="00F5613F"/>
    <w:rsid w:val="00F56B37"/>
    <w:rsid w:val="00F56FA5"/>
    <w:rsid w:val="00F57146"/>
    <w:rsid w:val="00F60050"/>
    <w:rsid w:val="00F60484"/>
    <w:rsid w:val="00F606A2"/>
    <w:rsid w:val="00F616F6"/>
    <w:rsid w:val="00F62D68"/>
    <w:rsid w:val="00F63544"/>
    <w:rsid w:val="00F65337"/>
    <w:rsid w:val="00F679AD"/>
    <w:rsid w:val="00F70074"/>
    <w:rsid w:val="00F708B4"/>
    <w:rsid w:val="00F70DFF"/>
    <w:rsid w:val="00F73B11"/>
    <w:rsid w:val="00F7517E"/>
    <w:rsid w:val="00F77A38"/>
    <w:rsid w:val="00F80088"/>
    <w:rsid w:val="00F800BB"/>
    <w:rsid w:val="00F8084E"/>
    <w:rsid w:val="00F82324"/>
    <w:rsid w:val="00F8559F"/>
    <w:rsid w:val="00F85FA1"/>
    <w:rsid w:val="00F87F60"/>
    <w:rsid w:val="00F90FB9"/>
    <w:rsid w:val="00F913B3"/>
    <w:rsid w:val="00F91AC8"/>
    <w:rsid w:val="00F92268"/>
    <w:rsid w:val="00F9294F"/>
    <w:rsid w:val="00F9376B"/>
    <w:rsid w:val="00F9448F"/>
    <w:rsid w:val="00F96193"/>
    <w:rsid w:val="00F96C0C"/>
    <w:rsid w:val="00F9701E"/>
    <w:rsid w:val="00FA141F"/>
    <w:rsid w:val="00FA1D68"/>
    <w:rsid w:val="00FA2531"/>
    <w:rsid w:val="00FA33EA"/>
    <w:rsid w:val="00FA349D"/>
    <w:rsid w:val="00FA3912"/>
    <w:rsid w:val="00FA3EA8"/>
    <w:rsid w:val="00FA41BF"/>
    <w:rsid w:val="00FA526D"/>
    <w:rsid w:val="00FA7E72"/>
    <w:rsid w:val="00FB2F01"/>
    <w:rsid w:val="00FB358C"/>
    <w:rsid w:val="00FB3BB1"/>
    <w:rsid w:val="00FB620B"/>
    <w:rsid w:val="00FB68A6"/>
    <w:rsid w:val="00FB6934"/>
    <w:rsid w:val="00FB6F34"/>
    <w:rsid w:val="00FB72DD"/>
    <w:rsid w:val="00FC0928"/>
    <w:rsid w:val="00FC1483"/>
    <w:rsid w:val="00FC3216"/>
    <w:rsid w:val="00FC3246"/>
    <w:rsid w:val="00FC3C7F"/>
    <w:rsid w:val="00FC44D0"/>
    <w:rsid w:val="00FC46D1"/>
    <w:rsid w:val="00FC4A09"/>
    <w:rsid w:val="00FC57E8"/>
    <w:rsid w:val="00FC59D9"/>
    <w:rsid w:val="00FC627C"/>
    <w:rsid w:val="00FC6F57"/>
    <w:rsid w:val="00FC79BD"/>
    <w:rsid w:val="00FC79F6"/>
    <w:rsid w:val="00FD095E"/>
    <w:rsid w:val="00FD0ECF"/>
    <w:rsid w:val="00FD34ED"/>
    <w:rsid w:val="00FD35B8"/>
    <w:rsid w:val="00FD52F9"/>
    <w:rsid w:val="00FD5F22"/>
    <w:rsid w:val="00FE456E"/>
    <w:rsid w:val="00FF129F"/>
    <w:rsid w:val="00FF12BA"/>
    <w:rsid w:val="00FF1F40"/>
    <w:rsid w:val="00FF2DA4"/>
    <w:rsid w:val="00FF3015"/>
    <w:rsid w:val="00FF319B"/>
    <w:rsid w:val="00FF4202"/>
    <w:rsid w:val="00FF59E5"/>
    <w:rsid w:val="00FF5B46"/>
    <w:rsid w:val="00FF6259"/>
    <w:rsid w:val="00FF6AD5"/>
    <w:rsid w:val="00FF75A6"/>
    <w:rsid w:val="5B12B1D3"/>
    <w:rsid w:val="66BAB4BD"/>
    <w:rsid w:val="6A2A46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E7C36"/>
  <w15:docId w15:val="{E87820C4-F8C9-4653-8C2C-A270F7B5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qFormat/>
    <w:rsid w:val="00931256"/>
    <w:pPr>
      <w:keepNext/>
      <w:spacing w:after="0" w:line="240" w:lineRule="auto"/>
      <w:outlineLvl w:val="0"/>
    </w:pPr>
    <w:rPr>
      <w:rFonts w:ascii="Arial" w:eastAsia="Times New Roman" w:hAnsi="Arial" w:cs="Arial"/>
      <w:b/>
      <w:bCs/>
      <w:color w:val="999999"/>
      <w:szCs w:val="24"/>
      <w:lang w:eastAsia="en-GB"/>
    </w:rPr>
  </w:style>
  <w:style w:type="paragraph" w:styleId="Heading2">
    <w:name w:val="heading 2"/>
    <w:basedOn w:val="Normal"/>
    <w:next w:val="Normal"/>
    <w:link w:val="Heading2Char"/>
    <w:uiPriority w:val="9"/>
    <w:unhideWhenUsed/>
    <w:qFormat/>
    <w:rsid w:val="00931256"/>
    <w:pPr>
      <w:keepNext/>
      <w:keepLines/>
      <w:spacing w:before="40" w:after="0"/>
      <w:outlineLvl w:val="1"/>
    </w:pPr>
    <w:rPr>
      <w:rFonts w:ascii="Cambria" w:eastAsia="Times New Roman" w:hAnsi="Cambria" w:cs="Times New Roman"/>
      <w:color w:val="365F91"/>
      <w:sz w:val="26"/>
      <w:szCs w:val="26"/>
      <w:lang w:eastAsia="en-GB"/>
    </w:rPr>
  </w:style>
  <w:style w:type="paragraph" w:styleId="Heading3">
    <w:name w:val="heading 3"/>
    <w:basedOn w:val="Normal"/>
    <w:next w:val="Normal"/>
    <w:link w:val="Heading3Char"/>
    <w:unhideWhenUsed/>
    <w:qFormat/>
    <w:rsid w:val="00931256"/>
    <w:pPr>
      <w:keepNext/>
      <w:spacing w:before="240" w:after="60"/>
      <w:outlineLvl w:val="2"/>
    </w:pPr>
    <w:rPr>
      <w:rFonts w:ascii="Calibri Light" w:eastAsia="Times New Roman" w:hAnsi="Calibri Light" w:cs="Times New Roman"/>
      <w:b/>
      <w:bCs/>
      <w:sz w:val="26"/>
      <w:szCs w:val="26"/>
      <w:lang w:eastAsia="en-GB"/>
    </w:rPr>
  </w:style>
  <w:style w:type="paragraph" w:styleId="Heading4">
    <w:name w:val="heading 4"/>
    <w:basedOn w:val="Normal"/>
    <w:next w:val="Normal"/>
    <w:link w:val="Heading4Char"/>
    <w:qFormat/>
    <w:rsid w:val="001B21F1"/>
    <w:pPr>
      <w:keepNext/>
      <w:spacing w:before="120" w:after="480" w:line="240" w:lineRule="auto"/>
      <w:jc w:val="center"/>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1B21F1"/>
    <w:pPr>
      <w:keepNext/>
      <w:tabs>
        <w:tab w:val="num" w:pos="720"/>
      </w:tabs>
      <w:spacing w:before="240" w:after="120" w:line="240" w:lineRule="auto"/>
      <w:ind w:left="709" w:hanging="709"/>
      <w:jc w:val="both"/>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1B21F1"/>
    <w:pPr>
      <w:keepNext/>
      <w:tabs>
        <w:tab w:val="num" w:pos="709"/>
      </w:tabs>
      <w:spacing w:before="240" w:after="120" w:line="240" w:lineRule="auto"/>
      <w:ind w:left="709" w:hanging="709"/>
      <w:jc w:val="both"/>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1B21F1"/>
    <w:pPr>
      <w:keepNext/>
      <w:tabs>
        <w:tab w:val="num" w:pos="709"/>
      </w:tabs>
      <w:spacing w:before="120" w:after="120" w:line="240" w:lineRule="auto"/>
      <w:ind w:left="709" w:hanging="709"/>
      <w:jc w:val="both"/>
      <w:outlineLvl w:val="6"/>
    </w:pPr>
    <w:rPr>
      <w:rFonts w:ascii="Times New Roman" w:eastAsia="Times New Roman" w:hAnsi="Times New Roman" w:cs="Times New Roman"/>
      <w:i/>
      <w:sz w:val="24"/>
      <w:szCs w:val="20"/>
    </w:rPr>
  </w:style>
  <w:style w:type="paragraph" w:styleId="Heading8">
    <w:name w:val="heading 8"/>
    <w:basedOn w:val="Normal"/>
    <w:next w:val="Normal"/>
    <w:link w:val="Heading8Char"/>
    <w:qFormat/>
    <w:rsid w:val="001B21F1"/>
    <w:pPr>
      <w:keepNext/>
      <w:spacing w:before="120" w:after="120" w:line="240" w:lineRule="auto"/>
      <w:jc w:val="both"/>
      <w:outlineLvl w:val="7"/>
    </w:pPr>
    <w:rPr>
      <w:rFonts w:ascii="Times New Roman" w:eastAsia="Times New Roman" w:hAnsi="Times New Roman" w:cs="Times New Roman"/>
      <w:b/>
      <w:sz w:val="24"/>
      <w:szCs w:val="20"/>
      <w:u w:val="single"/>
    </w:rPr>
  </w:style>
  <w:style w:type="paragraph" w:styleId="Heading9">
    <w:name w:val="heading 9"/>
    <w:basedOn w:val="Normal"/>
    <w:next w:val="Normal"/>
    <w:link w:val="Heading9Char"/>
    <w:qFormat/>
    <w:rsid w:val="001B21F1"/>
    <w:pPr>
      <w:spacing w:before="240" w:after="60" w:line="240" w:lineRule="auto"/>
      <w:jc w:val="both"/>
      <w:outlineLvl w:val="8"/>
    </w:pPr>
    <w:rPr>
      <w:rFonts w:ascii="Helvetica" w:eastAsia="Times New Roman" w:hAnsi="Helvetica"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E73"/>
  </w:style>
  <w:style w:type="paragraph" w:styleId="Footer">
    <w:name w:val="footer"/>
    <w:basedOn w:val="Normal"/>
    <w:link w:val="FooterChar"/>
    <w:uiPriority w:val="99"/>
    <w:unhideWhenUsed/>
    <w:rsid w:val="00DA0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E73"/>
  </w:style>
  <w:style w:type="table" w:styleId="TableGrid">
    <w:name w:val="Table Grid"/>
    <w:basedOn w:val="TableNormal"/>
    <w:uiPriority w:val="59"/>
    <w:rsid w:val="00DA0E7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0E73"/>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DA0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E73"/>
    <w:rPr>
      <w:rFonts w:ascii="Tahoma" w:hAnsi="Tahoma" w:cs="Tahoma"/>
      <w:sz w:val="16"/>
      <w:szCs w:val="16"/>
    </w:rPr>
  </w:style>
  <w:style w:type="character" w:styleId="PlaceholderText">
    <w:name w:val="Placeholder Text"/>
    <w:basedOn w:val="DefaultParagraphFont"/>
    <w:uiPriority w:val="99"/>
    <w:rsid w:val="005A0C35"/>
    <w:rPr>
      <w:color w:val="808080"/>
    </w:rPr>
  </w:style>
  <w:style w:type="character" w:customStyle="1" w:styleId="apple-converted-space">
    <w:name w:val="apple-converted-space"/>
    <w:basedOn w:val="DefaultParagraphFont"/>
    <w:rsid w:val="005935E6"/>
  </w:style>
  <w:style w:type="character" w:styleId="Emphasis">
    <w:name w:val="Emphasis"/>
    <w:basedOn w:val="DefaultParagraphFont"/>
    <w:uiPriority w:val="20"/>
    <w:qFormat/>
    <w:rsid w:val="005935E6"/>
    <w:rPr>
      <w:i/>
      <w:iCs/>
    </w:rPr>
  </w:style>
  <w:style w:type="paragraph" w:customStyle="1" w:styleId="TranscriptHeading">
    <w:name w:val="Transcript_Heading"/>
    <w:basedOn w:val="Normal"/>
    <w:link w:val="TranscriptHeadingChar"/>
    <w:qFormat/>
    <w:rsid w:val="00293319"/>
    <w:pPr>
      <w:tabs>
        <w:tab w:val="left" w:pos="1134"/>
      </w:tabs>
      <w:spacing w:after="360" w:line="280" w:lineRule="exact"/>
      <w:jc w:val="both"/>
    </w:pPr>
    <w:rPr>
      <w:rFonts w:ascii="Arial" w:hAnsi="Arial" w:cs="Arial"/>
      <w:b/>
      <w:bCs/>
      <w:color w:val="000000" w:themeColor="text1"/>
      <w:sz w:val="32"/>
      <w:szCs w:val="32"/>
    </w:rPr>
  </w:style>
  <w:style w:type="character" w:customStyle="1" w:styleId="TranscriptHeadingChar">
    <w:name w:val="Transcript_Heading Char"/>
    <w:basedOn w:val="DefaultParagraphFont"/>
    <w:link w:val="TranscriptHeading"/>
    <w:rsid w:val="00293319"/>
    <w:rPr>
      <w:rFonts w:ascii="Arial" w:hAnsi="Arial" w:cs="Arial"/>
      <w:b/>
      <w:bCs/>
      <w:color w:val="000000" w:themeColor="text1"/>
      <w:sz w:val="32"/>
      <w:szCs w:val="32"/>
    </w:rPr>
  </w:style>
  <w:style w:type="character" w:styleId="Hyperlink">
    <w:name w:val="Hyperlink"/>
    <w:basedOn w:val="DefaultParagraphFont"/>
    <w:uiPriority w:val="99"/>
    <w:unhideWhenUsed/>
    <w:rsid w:val="00F31C71"/>
    <w:rPr>
      <w:color w:val="0000FF" w:themeColor="hyperlink"/>
      <w:u w:val="single"/>
    </w:rPr>
  </w:style>
  <w:style w:type="paragraph" w:customStyle="1" w:styleId="SpeakerKey">
    <w:name w:val="Speaker_Key"/>
    <w:basedOn w:val="Normal"/>
    <w:link w:val="SpeakerKeyChar"/>
    <w:qFormat/>
    <w:rsid w:val="00F31C71"/>
    <w:pPr>
      <w:tabs>
        <w:tab w:val="left" w:pos="1134"/>
      </w:tabs>
      <w:spacing w:after="160" w:line="280" w:lineRule="exact"/>
      <w:jc w:val="both"/>
    </w:pPr>
    <w:rPr>
      <w:rFonts w:ascii="Arial" w:hAnsi="Arial" w:cs="Arial"/>
      <w:b/>
      <w:bCs/>
      <w:color w:val="000000" w:themeColor="text1"/>
      <w:u w:val="single"/>
    </w:rPr>
  </w:style>
  <w:style w:type="character" w:customStyle="1" w:styleId="SpeakerKeyChar">
    <w:name w:val="Speaker_Key Char"/>
    <w:basedOn w:val="DefaultParagraphFont"/>
    <w:link w:val="SpeakerKey"/>
    <w:rsid w:val="00F31C71"/>
    <w:rPr>
      <w:rFonts w:ascii="Arial" w:hAnsi="Arial" w:cs="Arial"/>
      <w:b/>
      <w:bCs/>
      <w:color w:val="000000" w:themeColor="text1"/>
      <w:u w:val="single"/>
    </w:rPr>
  </w:style>
  <w:style w:type="paragraph" w:customStyle="1" w:styleId="Transcriptbody">
    <w:name w:val="Transcript_body"/>
    <w:basedOn w:val="Normal"/>
    <w:link w:val="TranscriptbodyChar"/>
    <w:qFormat/>
    <w:rsid w:val="00F31C71"/>
    <w:pPr>
      <w:tabs>
        <w:tab w:val="left" w:pos="1134"/>
      </w:tabs>
      <w:spacing w:after="160" w:line="280" w:lineRule="exact"/>
      <w:ind w:left="1134" w:hanging="1134"/>
      <w:jc w:val="both"/>
    </w:pPr>
    <w:rPr>
      <w:rFonts w:ascii="Arial" w:hAnsi="Arial" w:cs="Arial"/>
      <w:color w:val="000000" w:themeColor="text1"/>
    </w:rPr>
  </w:style>
  <w:style w:type="character" w:customStyle="1" w:styleId="TranscriptbodyChar">
    <w:name w:val="Transcript_body Char"/>
    <w:basedOn w:val="DefaultParagraphFont"/>
    <w:link w:val="Transcriptbody"/>
    <w:rsid w:val="00F31C71"/>
    <w:rPr>
      <w:rFonts w:ascii="Arial" w:hAnsi="Arial" w:cs="Arial"/>
      <w:color w:val="000000" w:themeColor="text1"/>
    </w:rPr>
  </w:style>
  <w:style w:type="character" w:customStyle="1" w:styleId="Heading1Char">
    <w:name w:val="Heading 1 Char"/>
    <w:basedOn w:val="DefaultParagraphFont"/>
    <w:link w:val="Heading1"/>
    <w:rsid w:val="00931256"/>
    <w:rPr>
      <w:rFonts w:ascii="Arial" w:eastAsia="Times New Roman" w:hAnsi="Arial" w:cs="Arial"/>
      <w:b/>
      <w:bCs/>
      <w:color w:val="999999"/>
      <w:szCs w:val="24"/>
      <w:lang w:eastAsia="en-GB"/>
    </w:rPr>
  </w:style>
  <w:style w:type="character" w:customStyle="1" w:styleId="Heading2Char">
    <w:name w:val="Heading 2 Char"/>
    <w:basedOn w:val="DefaultParagraphFont"/>
    <w:link w:val="Heading2"/>
    <w:uiPriority w:val="9"/>
    <w:semiHidden/>
    <w:rsid w:val="00931256"/>
    <w:rPr>
      <w:rFonts w:ascii="Cambria" w:eastAsia="Times New Roman" w:hAnsi="Cambria" w:cs="Times New Roman"/>
      <w:color w:val="365F91"/>
      <w:sz w:val="26"/>
      <w:szCs w:val="26"/>
      <w:lang w:eastAsia="en-GB"/>
    </w:rPr>
  </w:style>
  <w:style w:type="character" w:customStyle="1" w:styleId="Heading3Char">
    <w:name w:val="Heading 3 Char"/>
    <w:basedOn w:val="DefaultParagraphFont"/>
    <w:link w:val="Heading3"/>
    <w:rsid w:val="00931256"/>
    <w:rPr>
      <w:rFonts w:ascii="Calibri Light" w:eastAsia="Times New Roman" w:hAnsi="Calibri Light" w:cs="Times New Roman"/>
      <w:b/>
      <w:bCs/>
      <w:sz w:val="26"/>
      <w:szCs w:val="26"/>
      <w:lang w:eastAsia="en-GB"/>
    </w:rPr>
  </w:style>
  <w:style w:type="character" w:customStyle="1" w:styleId="hgkelc">
    <w:name w:val="hgkelc"/>
    <w:basedOn w:val="DefaultParagraphFont"/>
    <w:rsid w:val="00E61E25"/>
  </w:style>
  <w:style w:type="character" w:customStyle="1" w:styleId="ConfirmationTitle">
    <w:name w:val="Confirmation Title"/>
    <w:uiPriority w:val="1"/>
    <w:rsid w:val="00931256"/>
    <w:rPr>
      <w:rFonts w:ascii="Expert Sans Regular" w:hAnsi="Expert Sans Regular"/>
      <w:b/>
      <w:color w:val="00B0F0"/>
      <w:sz w:val="28"/>
    </w:rPr>
  </w:style>
  <w:style w:type="character" w:customStyle="1" w:styleId="GeneralText">
    <w:name w:val="General Text"/>
    <w:uiPriority w:val="1"/>
    <w:rsid w:val="00931256"/>
    <w:rPr>
      <w:rFonts w:ascii="Expert Sans Regular" w:hAnsi="Expert Sans Regular"/>
      <w:sz w:val="24"/>
    </w:rPr>
  </w:style>
  <w:style w:type="table" w:customStyle="1" w:styleId="TableGrid1">
    <w:name w:val="Table Grid1"/>
    <w:basedOn w:val="TableNormal"/>
    <w:next w:val="TableGrid"/>
    <w:uiPriority w:val="59"/>
    <w:rsid w:val="00931256"/>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31256"/>
    <w:rPr>
      <w:color w:val="800080"/>
      <w:u w:val="single"/>
    </w:rPr>
  </w:style>
  <w:style w:type="paragraph" w:styleId="BodyText">
    <w:name w:val="Body Text"/>
    <w:basedOn w:val="Normal"/>
    <w:link w:val="BodyTextChar"/>
    <w:rsid w:val="00931256"/>
    <w:pPr>
      <w:widowControl w:val="0"/>
      <w:suppressAutoHyphens/>
      <w:spacing w:after="120" w:line="240" w:lineRule="auto"/>
    </w:pPr>
    <w:rPr>
      <w:rFonts w:ascii="Times New Roman" w:eastAsia="SimSun" w:hAnsi="Times New Roman" w:cs="Lucida Sans"/>
      <w:kern w:val="1"/>
      <w:sz w:val="24"/>
      <w:szCs w:val="24"/>
      <w:lang w:eastAsia="hi-IN" w:bidi="hi-IN"/>
    </w:rPr>
  </w:style>
  <w:style w:type="character" w:customStyle="1" w:styleId="BodyTextChar">
    <w:name w:val="Body Text Char"/>
    <w:basedOn w:val="DefaultParagraphFont"/>
    <w:link w:val="BodyText"/>
    <w:rsid w:val="00931256"/>
    <w:rPr>
      <w:rFonts w:ascii="Times New Roman" w:eastAsia="SimSun" w:hAnsi="Times New Roman" w:cs="Lucida Sans"/>
      <w:kern w:val="1"/>
      <w:sz w:val="24"/>
      <w:szCs w:val="24"/>
      <w:lang w:eastAsia="hi-IN" w:bidi="hi-IN"/>
    </w:rPr>
  </w:style>
  <w:style w:type="paragraph" w:customStyle="1" w:styleId="Name">
    <w:name w:val="Name"/>
    <w:basedOn w:val="Normal"/>
    <w:next w:val="Normal"/>
    <w:link w:val="NameChar"/>
    <w:qFormat/>
    <w:rsid w:val="00931256"/>
    <w:pPr>
      <w:keepNext/>
      <w:spacing w:before="240" w:after="120" w:line="240" w:lineRule="auto"/>
      <w:jc w:val="both"/>
    </w:pPr>
    <w:rPr>
      <w:rFonts w:ascii="Times New Roman" w:eastAsia="Times New Roman" w:hAnsi="Times New Roman" w:cs="Times New Roman"/>
      <w:b/>
      <w:sz w:val="24"/>
      <w:szCs w:val="20"/>
    </w:rPr>
  </w:style>
  <w:style w:type="character" w:styleId="SubtleEmphasis">
    <w:name w:val="Subtle Emphasis"/>
    <w:uiPriority w:val="19"/>
    <w:qFormat/>
    <w:rsid w:val="00931256"/>
    <w:rPr>
      <w:i/>
      <w:iCs/>
      <w:color w:val="808080"/>
    </w:rPr>
  </w:style>
  <w:style w:type="character" w:customStyle="1" w:styleId="NameChar">
    <w:name w:val="Name Char"/>
    <w:link w:val="Name"/>
    <w:rsid w:val="00931256"/>
    <w:rPr>
      <w:rFonts w:ascii="Times New Roman" w:eastAsia="Times New Roman" w:hAnsi="Times New Roman" w:cs="Times New Roman"/>
      <w:b/>
      <w:sz w:val="24"/>
      <w:szCs w:val="20"/>
    </w:rPr>
  </w:style>
  <w:style w:type="paragraph" w:customStyle="1" w:styleId="TranscriptSpeakerKey">
    <w:name w:val="Transcript_Speaker Key"/>
    <w:next w:val="Normal"/>
    <w:autoRedefine/>
    <w:qFormat/>
    <w:rsid w:val="0084284C"/>
    <w:pPr>
      <w:widowControl w:val="0"/>
      <w:spacing w:after="160" w:line="259" w:lineRule="auto"/>
    </w:pPr>
    <w:rPr>
      <w:rFonts w:ascii="Arial" w:hAnsi="Arial"/>
      <w:b/>
      <w:u w:val="single"/>
    </w:rPr>
  </w:style>
  <w:style w:type="character" w:customStyle="1" w:styleId="Heading4Char">
    <w:name w:val="Heading 4 Char"/>
    <w:basedOn w:val="DefaultParagraphFont"/>
    <w:link w:val="Heading4"/>
    <w:rsid w:val="001B21F1"/>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1B21F1"/>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1B21F1"/>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1B21F1"/>
    <w:rPr>
      <w:rFonts w:ascii="Times New Roman" w:eastAsia="Times New Roman" w:hAnsi="Times New Roman" w:cs="Times New Roman"/>
      <w:i/>
      <w:sz w:val="24"/>
      <w:szCs w:val="20"/>
    </w:rPr>
  </w:style>
  <w:style w:type="character" w:customStyle="1" w:styleId="Heading8Char">
    <w:name w:val="Heading 8 Char"/>
    <w:basedOn w:val="DefaultParagraphFont"/>
    <w:link w:val="Heading8"/>
    <w:rsid w:val="001B21F1"/>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rsid w:val="001B21F1"/>
    <w:rPr>
      <w:rFonts w:ascii="Helvetica" w:eastAsia="Times New Roman" w:hAnsi="Helvetica" w:cs="Times New Roman"/>
      <w:b/>
      <w:i/>
      <w:sz w:val="18"/>
      <w:szCs w:val="20"/>
    </w:rPr>
  </w:style>
  <w:style w:type="paragraph" w:customStyle="1" w:styleId="Question">
    <w:name w:val="Question"/>
    <w:basedOn w:val="Name"/>
    <w:rsid w:val="001B21F1"/>
  </w:style>
  <w:style w:type="paragraph" w:customStyle="1" w:styleId="Style1">
    <w:name w:val="Style1"/>
    <w:basedOn w:val="Heading2"/>
    <w:rsid w:val="001B21F1"/>
    <w:pPr>
      <w:keepLines w:val="0"/>
      <w:spacing w:before="360" w:after="280" w:line="240" w:lineRule="auto"/>
      <w:jc w:val="center"/>
    </w:pPr>
    <w:rPr>
      <w:rFonts w:ascii="Times New Roman" w:hAnsi="Times New Roman"/>
      <w:b/>
      <w:color w:val="auto"/>
      <w:sz w:val="36"/>
      <w:szCs w:val="20"/>
      <w:u w:val="single"/>
      <w:lang w:eastAsia="en-US"/>
    </w:rPr>
  </w:style>
  <w:style w:type="paragraph" w:styleId="Caption">
    <w:name w:val="caption"/>
    <w:basedOn w:val="Normal"/>
    <w:next w:val="Normal"/>
    <w:qFormat/>
    <w:rsid w:val="001B21F1"/>
    <w:pPr>
      <w:keepNext/>
      <w:spacing w:before="240" w:after="120" w:line="240" w:lineRule="auto"/>
      <w:jc w:val="both"/>
    </w:pPr>
    <w:rPr>
      <w:rFonts w:ascii="Times New Roman" w:eastAsia="Times New Roman" w:hAnsi="Times New Roman" w:cs="Times New Roman"/>
      <w:b/>
      <w:i/>
      <w:sz w:val="24"/>
      <w:szCs w:val="20"/>
    </w:rPr>
  </w:style>
  <w:style w:type="character" w:customStyle="1" w:styleId="BodyTextIndentChar">
    <w:name w:val="Body Text Indent Char"/>
    <w:link w:val="BodyTextIndent"/>
    <w:semiHidden/>
    <w:rsid w:val="001B21F1"/>
    <w:rPr>
      <w:rFonts w:ascii="Times New Roman" w:hAnsi="Times New Roman"/>
      <w:sz w:val="24"/>
    </w:rPr>
  </w:style>
  <w:style w:type="paragraph" w:styleId="BodyTextIndent">
    <w:name w:val="Body Text Indent"/>
    <w:basedOn w:val="Normal"/>
    <w:link w:val="BodyTextIndentChar"/>
    <w:semiHidden/>
    <w:rsid w:val="001B21F1"/>
    <w:pPr>
      <w:spacing w:before="120" w:after="120" w:line="240" w:lineRule="auto"/>
      <w:ind w:left="567"/>
      <w:jc w:val="both"/>
    </w:pPr>
    <w:rPr>
      <w:rFonts w:ascii="Times New Roman" w:hAnsi="Times New Roman"/>
      <w:sz w:val="24"/>
    </w:rPr>
  </w:style>
  <w:style w:type="character" w:customStyle="1" w:styleId="BodyTextIndentChar1">
    <w:name w:val="Body Text Indent Char1"/>
    <w:basedOn w:val="DefaultParagraphFont"/>
    <w:uiPriority w:val="99"/>
    <w:semiHidden/>
    <w:rsid w:val="001B21F1"/>
  </w:style>
  <w:style w:type="character" w:customStyle="1" w:styleId="BodyText2Char">
    <w:name w:val="Body Text 2 Char"/>
    <w:link w:val="BodyText2"/>
    <w:semiHidden/>
    <w:rsid w:val="001B21F1"/>
    <w:rPr>
      <w:rFonts w:ascii="Times New Roman" w:hAnsi="Times New Roman"/>
    </w:rPr>
  </w:style>
  <w:style w:type="paragraph" w:styleId="BodyText2">
    <w:name w:val="Body Text 2"/>
    <w:basedOn w:val="Normal"/>
    <w:link w:val="BodyText2Char"/>
    <w:semiHidden/>
    <w:rsid w:val="001B21F1"/>
    <w:pPr>
      <w:spacing w:before="240" w:after="120" w:line="240" w:lineRule="auto"/>
      <w:jc w:val="both"/>
    </w:pPr>
    <w:rPr>
      <w:rFonts w:ascii="Times New Roman" w:hAnsi="Times New Roman"/>
    </w:rPr>
  </w:style>
  <w:style w:type="character" w:customStyle="1" w:styleId="BodyText2Char1">
    <w:name w:val="Body Text 2 Char1"/>
    <w:basedOn w:val="DefaultParagraphFont"/>
    <w:uiPriority w:val="99"/>
    <w:semiHidden/>
    <w:rsid w:val="001B21F1"/>
  </w:style>
  <w:style w:type="character" w:customStyle="1" w:styleId="BodyText3Char">
    <w:name w:val="Body Text 3 Char"/>
    <w:link w:val="BodyText3"/>
    <w:semiHidden/>
    <w:rsid w:val="001B21F1"/>
    <w:rPr>
      <w:rFonts w:ascii="Times New Roman" w:hAnsi="Times New Roman"/>
      <w:b/>
      <w:sz w:val="24"/>
    </w:rPr>
  </w:style>
  <w:style w:type="paragraph" w:styleId="BodyText3">
    <w:name w:val="Body Text 3"/>
    <w:basedOn w:val="Normal"/>
    <w:link w:val="BodyText3Char"/>
    <w:semiHidden/>
    <w:rsid w:val="001B21F1"/>
    <w:pPr>
      <w:spacing w:before="120" w:after="120" w:line="240" w:lineRule="auto"/>
    </w:pPr>
    <w:rPr>
      <w:rFonts w:ascii="Times New Roman" w:hAnsi="Times New Roman"/>
      <w:b/>
      <w:sz w:val="24"/>
    </w:rPr>
  </w:style>
  <w:style w:type="character" w:customStyle="1" w:styleId="BodyText3Char1">
    <w:name w:val="Body Text 3 Char1"/>
    <w:basedOn w:val="DefaultParagraphFont"/>
    <w:uiPriority w:val="99"/>
    <w:semiHidden/>
    <w:rsid w:val="001B21F1"/>
    <w:rPr>
      <w:sz w:val="16"/>
      <w:szCs w:val="16"/>
    </w:rPr>
  </w:style>
  <w:style w:type="character" w:customStyle="1" w:styleId="DocumentMapChar">
    <w:name w:val="Document Map Char"/>
    <w:link w:val="DocumentMap"/>
    <w:semiHidden/>
    <w:rsid w:val="001B21F1"/>
    <w:rPr>
      <w:rFonts w:ascii="Tahoma" w:hAnsi="Tahoma" w:cs="Tahoma"/>
      <w:sz w:val="24"/>
      <w:shd w:val="clear" w:color="auto" w:fill="000080"/>
    </w:rPr>
  </w:style>
  <w:style w:type="paragraph" w:styleId="DocumentMap">
    <w:name w:val="Document Map"/>
    <w:basedOn w:val="Normal"/>
    <w:link w:val="DocumentMapChar"/>
    <w:semiHidden/>
    <w:rsid w:val="001B21F1"/>
    <w:pPr>
      <w:shd w:val="clear" w:color="auto" w:fill="000080"/>
      <w:spacing w:before="120" w:after="120" w:line="240" w:lineRule="auto"/>
      <w:jc w:val="both"/>
    </w:pPr>
    <w:rPr>
      <w:rFonts w:ascii="Tahoma" w:hAnsi="Tahoma" w:cs="Tahoma"/>
      <w:sz w:val="24"/>
    </w:rPr>
  </w:style>
  <w:style w:type="character" w:customStyle="1" w:styleId="DocumentMapChar1">
    <w:name w:val="Document Map Char1"/>
    <w:basedOn w:val="DefaultParagraphFont"/>
    <w:uiPriority w:val="99"/>
    <w:semiHidden/>
    <w:rsid w:val="001B21F1"/>
    <w:rPr>
      <w:rFonts w:ascii="Segoe UI" w:hAnsi="Segoe UI" w:cs="Segoe UI"/>
      <w:sz w:val="16"/>
      <w:szCs w:val="16"/>
    </w:rPr>
  </w:style>
  <w:style w:type="character" w:customStyle="1" w:styleId="UnresolvedMention1">
    <w:name w:val="Unresolved Mention1"/>
    <w:basedOn w:val="DefaultParagraphFont"/>
    <w:uiPriority w:val="99"/>
    <w:semiHidden/>
    <w:unhideWhenUsed/>
    <w:rsid w:val="00457692"/>
    <w:rPr>
      <w:color w:val="605E5C"/>
      <w:shd w:val="clear" w:color="auto" w:fill="E1DFDD"/>
    </w:rPr>
  </w:style>
  <w:style w:type="character" w:customStyle="1" w:styleId="badge">
    <w:name w:val="badge"/>
    <w:basedOn w:val="DefaultParagraphFont"/>
    <w:rsid w:val="00317008"/>
  </w:style>
  <w:style w:type="paragraph" w:styleId="ListParagraph">
    <w:name w:val="List Paragraph"/>
    <w:basedOn w:val="Normal"/>
    <w:uiPriority w:val="34"/>
    <w:qFormat/>
    <w:rsid w:val="00CF3CA3"/>
    <w:pPr>
      <w:ind w:left="720"/>
      <w:contextualSpacing/>
    </w:pPr>
  </w:style>
  <w:style w:type="character" w:styleId="Strong">
    <w:name w:val="Strong"/>
    <w:basedOn w:val="DefaultParagraphFont"/>
    <w:uiPriority w:val="22"/>
    <w:qFormat/>
    <w:rsid w:val="007D1A8C"/>
    <w:rPr>
      <w:b/>
      <w:bCs/>
    </w:rPr>
  </w:style>
  <w:style w:type="character" w:styleId="CommentReference">
    <w:name w:val="annotation reference"/>
    <w:basedOn w:val="DefaultParagraphFont"/>
    <w:uiPriority w:val="99"/>
    <w:semiHidden/>
    <w:unhideWhenUsed/>
    <w:rsid w:val="0061745B"/>
    <w:rPr>
      <w:sz w:val="16"/>
      <w:szCs w:val="16"/>
    </w:rPr>
  </w:style>
  <w:style w:type="paragraph" w:styleId="CommentText">
    <w:name w:val="annotation text"/>
    <w:basedOn w:val="Normal"/>
    <w:link w:val="CommentTextChar"/>
    <w:uiPriority w:val="99"/>
    <w:semiHidden/>
    <w:unhideWhenUsed/>
    <w:rsid w:val="0061745B"/>
    <w:pPr>
      <w:spacing w:line="240" w:lineRule="auto"/>
    </w:pPr>
    <w:rPr>
      <w:sz w:val="20"/>
      <w:szCs w:val="20"/>
    </w:rPr>
  </w:style>
  <w:style w:type="character" w:customStyle="1" w:styleId="CommentTextChar">
    <w:name w:val="Comment Text Char"/>
    <w:basedOn w:val="DefaultParagraphFont"/>
    <w:link w:val="CommentText"/>
    <w:uiPriority w:val="99"/>
    <w:semiHidden/>
    <w:rsid w:val="0061745B"/>
    <w:rPr>
      <w:sz w:val="20"/>
      <w:szCs w:val="20"/>
    </w:rPr>
  </w:style>
  <w:style w:type="paragraph" w:styleId="CommentSubject">
    <w:name w:val="annotation subject"/>
    <w:basedOn w:val="CommentText"/>
    <w:next w:val="CommentText"/>
    <w:link w:val="CommentSubjectChar"/>
    <w:uiPriority w:val="99"/>
    <w:semiHidden/>
    <w:unhideWhenUsed/>
    <w:rsid w:val="0061745B"/>
    <w:rPr>
      <w:b/>
      <w:bCs/>
    </w:rPr>
  </w:style>
  <w:style w:type="character" w:customStyle="1" w:styleId="CommentSubjectChar">
    <w:name w:val="Comment Subject Char"/>
    <w:basedOn w:val="CommentTextChar"/>
    <w:link w:val="CommentSubject"/>
    <w:uiPriority w:val="99"/>
    <w:semiHidden/>
    <w:rsid w:val="006174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9588">
      <w:bodyDiv w:val="1"/>
      <w:marLeft w:val="0"/>
      <w:marRight w:val="0"/>
      <w:marTop w:val="0"/>
      <w:marBottom w:val="0"/>
      <w:divBdr>
        <w:top w:val="none" w:sz="0" w:space="0" w:color="auto"/>
        <w:left w:val="none" w:sz="0" w:space="0" w:color="auto"/>
        <w:bottom w:val="none" w:sz="0" w:space="0" w:color="auto"/>
        <w:right w:val="none" w:sz="0" w:space="0" w:color="auto"/>
      </w:divBdr>
    </w:div>
    <w:div w:id="798255838">
      <w:bodyDiv w:val="1"/>
      <w:marLeft w:val="0"/>
      <w:marRight w:val="0"/>
      <w:marTop w:val="0"/>
      <w:marBottom w:val="0"/>
      <w:divBdr>
        <w:top w:val="none" w:sz="0" w:space="0" w:color="auto"/>
        <w:left w:val="none" w:sz="0" w:space="0" w:color="auto"/>
        <w:bottom w:val="none" w:sz="0" w:space="0" w:color="auto"/>
        <w:right w:val="none" w:sz="0" w:space="0" w:color="auto"/>
      </w:divBdr>
      <w:divsChild>
        <w:div w:id="1443719070">
          <w:marLeft w:val="0"/>
          <w:marRight w:val="0"/>
          <w:marTop w:val="0"/>
          <w:marBottom w:val="0"/>
          <w:divBdr>
            <w:top w:val="none" w:sz="0" w:space="0" w:color="auto"/>
            <w:left w:val="none" w:sz="0" w:space="0" w:color="auto"/>
            <w:bottom w:val="none" w:sz="0" w:space="0" w:color="auto"/>
            <w:right w:val="none" w:sz="0" w:space="0" w:color="auto"/>
          </w:divBdr>
        </w:div>
      </w:divsChild>
    </w:div>
    <w:div w:id="831529741">
      <w:bodyDiv w:val="1"/>
      <w:marLeft w:val="0"/>
      <w:marRight w:val="0"/>
      <w:marTop w:val="0"/>
      <w:marBottom w:val="0"/>
      <w:divBdr>
        <w:top w:val="none" w:sz="0" w:space="0" w:color="auto"/>
        <w:left w:val="none" w:sz="0" w:space="0" w:color="auto"/>
        <w:bottom w:val="none" w:sz="0" w:space="0" w:color="auto"/>
        <w:right w:val="none" w:sz="0" w:space="0" w:color="auto"/>
      </w:divBdr>
      <w:divsChild>
        <w:div w:id="1863740145">
          <w:marLeft w:val="-240"/>
          <w:marRight w:val="-240"/>
          <w:marTop w:val="0"/>
          <w:marBottom w:val="0"/>
          <w:divBdr>
            <w:top w:val="none" w:sz="0" w:space="0" w:color="auto"/>
            <w:left w:val="none" w:sz="0" w:space="0" w:color="auto"/>
            <w:bottom w:val="none" w:sz="0" w:space="0" w:color="auto"/>
            <w:right w:val="none" w:sz="0" w:space="0" w:color="auto"/>
          </w:divBdr>
          <w:divsChild>
            <w:div w:id="127428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27789">
      <w:bodyDiv w:val="1"/>
      <w:marLeft w:val="0"/>
      <w:marRight w:val="0"/>
      <w:marTop w:val="0"/>
      <w:marBottom w:val="0"/>
      <w:divBdr>
        <w:top w:val="none" w:sz="0" w:space="0" w:color="auto"/>
        <w:left w:val="none" w:sz="0" w:space="0" w:color="auto"/>
        <w:bottom w:val="none" w:sz="0" w:space="0" w:color="auto"/>
        <w:right w:val="none" w:sz="0" w:space="0" w:color="auto"/>
      </w:divBdr>
      <w:divsChild>
        <w:div w:id="1531146259">
          <w:marLeft w:val="0"/>
          <w:marRight w:val="0"/>
          <w:marTop w:val="0"/>
          <w:marBottom w:val="0"/>
          <w:divBdr>
            <w:top w:val="none" w:sz="0" w:space="0" w:color="auto"/>
            <w:left w:val="none" w:sz="0" w:space="0" w:color="auto"/>
            <w:bottom w:val="none" w:sz="0" w:space="0" w:color="auto"/>
            <w:right w:val="none" w:sz="0" w:space="0" w:color="auto"/>
          </w:divBdr>
        </w:div>
      </w:divsChild>
    </w:div>
    <w:div w:id="1116486085">
      <w:bodyDiv w:val="1"/>
      <w:marLeft w:val="0"/>
      <w:marRight w:val="0"/>
      <w:marTop w:val="0"/>
      <w:marBottom w:val="0"/>
      <w:divBdr>
        <w:top w:val="none" w:sz="0" w:space="0" w:color="auto"/>
        <w:left w:val="none" w:sz="0" w:space="0" w:color="auto"/>
        <w:bottom w:val="none" w:sz="0" w:space="0" w:color="auto"/>
        <w:right w:val="none" w:sz="0" w:space="0" w:color="auto"/>
      </w:divBdr>
      <w:divsChild>
        <w:div w:id="1667129709">
          <w:marLeft w:val="0"/>
          <w:marRight w:val="0"/>
          <w:marTop w:val="0"/>
          <w:marBottom w:val="0"/>
          <w:divBdr>
            <w:top w:val="none" w:sz="0" w:space="0" w:color="auto"/>
            <w:left w:val="none" w:sz="0" w:space="0" w:color="auto"/>
            <w:bottom w:val="none" w:sz="0" w:space="0" w:color="auto"/>
            <w:right w:val="none" w:sz="0" w:space="0" w:color="auto"/>
          </w:divBdr>
        </w:div>
      </w:divsChild>
    </w:div>
    <w:div w:id="1354380740">
      <w:bodyDiv w:val="1"/>
      <w:marLeft w:val="0"/>
      <w:marRight w:val="0"/>
      <w:marTop w:val="0"/>
      <w:marBottom w:val="0"/>
      <w:divBdr>
        <w:top w:val="none" w:sz="0" w:space="0" w:color="auto"/>
        <w:left w:val="none" w:sz="0" w:space="0" w:color="auto"/>
        <w:bottom w:val="none" w:sz="0" w:space="0" w:color="auto"/>
        <w:right w:val="none" w:sz="0" w:space="0" w:color="auto"/>
      </w:divBdr>
      <w:divsChild>
        <w:div w:id="813565291">
          <w:marLeft w:val="0"/>
          <w:marRight w:val="0"/>
          <w:marTop w:val="0"/>
          <w:marBottom w:val="0"/>
          <w:divBdr>
            <w:top w:val="none" w:sz="0" w:space="0" w:color="auto"/>
            <w:left w:val="none" w:sz="0" w:space="0" w:color="auto"/>
            <w:bottom w:val="none" w:sz="0" w:space="0" w:color="auto"/>
            <w:right w:val="none" w:sz="0" w:space="0" w:color="auto"/>
          </w:divBdr>
        </w:div>
      </w:divsChild>
    </w:div>
    <w:div w:id="1417749992">
      <w:bodyDiv w:val="1"/>
      <w:marLeft w:val="0"/>
      <w:marRight w:val="0"/>
      <w:marTop w:val="0"/>
      <w:marBottom w:val="0"/>
      <w:divBdr>
        <w:top w:val="none" w:sz="0" w:space="0" w:color="auto"/>
        <w:left w:val="none" w:sz="0" w:space="0" w:color="auto"/>
        <w:bottom w:val="none" w:sz="0" w:space="0" w:color="auto"/>
        <w:right w:val="none" w:sz="0" w:space="0" w:color="auto"/>
      </w:divBdr>
      <w:divsChild>
        <w:div w:id="700935531">
          <w:marLeft w:val="0"/>
          <w:marRight w:val="0"/>
          <w:marTop w:val="0"/>
          <w:marBottom w:val="0"/>
          <w:divBdr>
            <w:top w:val="none" w:sz="0" w:space="0" w:color="auto"/>
            <w:left w:val="none" w:sz="0" w:space="0" w:color="auto"/>
            <w:bottom w:val="none" w:sz="0" w:space="0" w:color="auto"/>
            <w:right w:val="none" w:sz="0" w:space="0" w:color="auto"/>
          </w:divBdr>
        </w:div>
      </w:divsChild>
    </w:div>
    <w:div w:id="1450661354">
      <w:bodyDiv w:val="1"/>
      <w:marLeft w:val="0"/>
      <w:marRight w:val="0"/>
      <w:marTop w:val="0"/>
      <w:marBottom w:val="0"/>
      <w:divBdr>
        <w:top w:val="none" w:sz="0" w:space="0" w:color="auto"/>
        <w:left w:val="none" w:sz="0" w:space="0" w:color="auto"/>
        <w:bottom w:val="none" w:sz="0" w:space="0" w:color="auto"/>
        <w:right w:val="none" w:sz="0" w:space="0" w:color="auto"/>
      </w:divBdr>
      <w:divsChild>
        <w:div w:id="124860349">
          <w:marLeft w:val="0"/>
          <w:marRight w:val="0"/>
          <w:marTop w:val="0"/>
          <w:marBottom w:val="0"/>
          <w:divBdr>
            <w:top w:val="none" w:sz="0" w:space="0" w:color="auto"/>
            <w:left w:val="none" w:sz="0" w:space="0" w:color="auto"/>
            <w:bottom w:val="none" w:sz="0" w:space="0" w:color="auto"/>
            <w:right w:val="none" w:sz="0" w:space="0" w:color="auto"/>
          </w:divBdr>
        </w:div>
      </w:divsChild>
    </w:div>
    <w:div w:id="1495872553">
      <w:bodyDiv w:val="1"/>
      <w:marLeft w:val="0"/>
      <w:marRight w:val="0"/>
      <w:marTop w:val="0"/>
      <w:marBottom w:val="0"/>
      <w:divBdr>
        <w:top w:val="none" w:sz="0" w:space="0" w:color="auto"/>
        <w:left w:val="none" w:sz="0" w:space="0" w:color="auto"/>
        <w:bottom w:val="none" w:sz="0" w:space="0" w:color="auto"/>
        <w:right w:val="none" w:sz="0" w:space="0" w:color="auto"/>
      </w:divBdr>
      <w:divsChild>
        <w:div w:id="150411628">
          <w:marLeft w:val="0"/>
          <w:marRight w:val="0"/>
          <w:marTop w:val="0"/>
          <w:marBottom w:val="0"/>
          <w:divBdr>
            <w:top w:val="none" w:sz="0" w:space="0" w:color="auto"/>
            <w:left w:val="none" w:sz="0" w:space="0" w:color="auto"/>
            <w:bottom w:val="none" w:sz="0" w:space="0" w:color="auto"/>
            <w:right w:val="none" w:sz="0" w:space="0" w:color="auto"/>
          </w:divBdr>
        </w:div>
      </w:divsChild>
    </w:div>
    <w:div w:id="2057658985">
      <w:bodyDiv w:val="1"/>
      <w:marLeft w:val="0"/>
      <w:marRight w:val="0"/>
      <w:marTop w:val="0"/>
      <w:marBottom w:val="0"/>
      <w:divBdr>
        <w:top w:val="none" w:sz="0" w:space="0" w:color="auto"/>
        <w:left w:val="none" w:sz="0" w:space="0" w:color="auto"/>
        <w:bottom w:val="none" w:sz="0" w:space="0" w:color="auto"/>
        <w:right w:val="none" w:sz="0" w:space="0" w:color="auto"/>
      </w:divBdr>
      <w:divsChild>
        <w:div w:id="1561668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etroadshow.com/" TargetMode="External"/><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Templates" ma:contentTypeID="0x0101004E2FFF02EB0EF14CBF1E5DFF46415D9400D61ACFAF871A464B90F6F1BF781B19A0" ma:contentTypeVersion="10" ma:contentTypeDescription="" ma:contentTypeScope="" ma:versionID="8a0c17dbca2736136210cffb2d0ff68e">
  <xsd:schema xmlns:xsd="http://www.w3.org/2001/XMLSchema" xmlns:xs="http://www.w3.org/2001/XMLSchema" xmlns:p="http://schemas.microsoft.com/office/2006/metadata/properties" xmlns:ns2="00311e85-f606-4759-97be-a571202fdb43" xmlns:ns3="65fcec3c-027d-4772-af9b-79df95086a99" targetNamespace="http://schemas.microsoft.com/office/2006/metadata/properties" ma:root="true" ma:fieldsID="8bd8e4b05db83372d5f18dd8f18c2b83" ns2:_="" ns3:_="">
    <xsd:import namespace="00311e85-f606-4759-97be-a571202fdb43"/>
    <xsd:import namespace="65fcec3c-027d-4772-af9b-79df95086a99"/>
    <xsd:element name="properties">
      <xsd:complexType>
        <xsd:sequence>
          <xsd:element name="documentManagement">
            <xsd:complexType>
              <xsd:all>
                <xsd:element ref="ns2:Document_x0020_Type"/>
                <xsd:element ref="ns3:Direct_x0020_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11e85-f606-4759-97be-a571202fdb43" elementFormDefault="qualified">
    <xsd:import namespace="http://schemas.microsoft.com/office/2006/documentManagement/types"/>
    <xsd:import namespace="http://schemas.microsoft.com/office/infopath/2007/PartnerControls"/>
    <xsd:element name="Document_x0020_Type" ma:index="8" ma:displayName="Document Type" ma:default="MASTER - Confirmations" ma:format="Dropdown" ma:internalName="Document_x0020_Type" ma:readOnly="false">
      <xsd:simpleType>
        <xsd:restriction base="dms:Choice">
          <xsd:enumeration value="MASTER - Confirmations"/>
          <xsd:enumeration value="MASTER - Event Checklist"/>
          <xsd:enumeration value="MASTER - Event Engagement Report"/>
          <xsd:enumeration value="MASTER - Excel Participant Lists"/>
          <xsd:enumeration value="MASTER - Pre-Registration List"/>
          <xsd:enumeration value="MASTER - Standard Participant List"/>
          <xsd:enumeration value="MASTER - Transcript"/>
          <xsd:enumeration value="MASTER - Replay Documents"/>
          <xsd:enumeration value="MASTER - Replay Access Report (EXCEL)"/>
          <xsd:enumeration value="MASTER - Event Registration Participant List"/>
          <xsd:enumeration value="MASTER - Quote Document"/>
          <xsd:enumeration value="MASTER - On Site Briefing"/>
          <xsd:enumeration value="Kipling Greetings"/>
          <xsd:enumeration value="Tools"/>
          <xsd:enumeration value="Confirmation"/>
          <xsd:enumeration value="Client Booking Form"/>
          <xsd:enumeration value="Event Engagement Report"/>
          <xsd:enumeration value="Excel Participant List"/>
          <xsd:enumeration value="Pre-Registration List"/>
          <xsd:enumeration value="Standard Participant List"/>
          <xsd:enumeration value="Transcript"/>
          <xsd:enumeration value="Replay Document"/>
          <xsd:enumeration value="Recording"/>
          <xsd:enumeration value="Processes and Procedures"/>
          <xsd:enumeration value="Excellence in Action"/>
          <xsd:enumeration value="Quote"/>
          <xsd:enumeration value="Summary Sheet"/>
          <xsd:enumeration value="Barclays VIP Accounts"/>
          <xsd:enumeration value="On Site Briefing"/>
        </xsd:restriction>
      </xsd:simpleType>
    </xsd:element>
  </xsd:schema>
  <xsd:schema xmlns:xsd="http://www.w3.org/2001/XMLSchema" xmlns:xs="http://www.w3.org/2001/XMLSchema" xmlns:dms="http://schemas.microsoft.com/office/2006/documentManagement/types" xmlns:pc="http://schemas.microsoft.com/office/infopath/2007/PartnerControls" targetNamespace="65fcec3c-027d-4772-af9b-79df95086a99" elementFormDefault="qualified">
    <xsd:import namespace="http://schemas.microsoft.com/office/2006/documentManagement/types"/>
    <xsd:import namespace="http://schemas.microsoft.com/office/infopath/2007/PartnerControls"/>
    <xsd:element name="Direct_x0020_Link" ma:index="9" nillable="true" ma:displayName="Direct Link" ma:format="Hyperlink" ma:internalName="Direct_x0020_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00311e85-f606-4759-97be-a571202fdb43">MASTER - Transcript</Document_x0020_Type>
    <Direct_x0020_Link xmlns="65fcec3c-027d-4772-af9b-79df95086a99">
      <Url xsi:nil="true"/>
      <Description xsi:nil="true"/>
    </Direct_x0020_Link>
  </documentManagement>
</p:properties>
</file>

<file path=customXml/itemProps1.xml><?xml version="1.0" encoding="utf-8"?>
<ds:datastoreItem xmlns:ds="http://schemas.openxmlformats.org/officeDocument/2006/customXml" ds:itemID="{6675B79E-72C7-496D-BB10-D646C776FBE9}">
  <ds:schemaRefs>
    <ds:schemaRef ds:uri="http://schemas.openxmlformats.org/officeDocument/2006/bibliography"/>
  </ds:schemaRefs>
</ds:datastoreItem>
</file>

<file path=customXml/itemProps2.xml><?xml version="1.0" encoding="utf-8"?>
<ds:datastoreItem xmlns:ds="http://schemas.openxmlformats.org/officeDocument/2006/customXml" ds:itemID="{44C6BFB0-8D95-4FD5-AD57-DA85088F7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11e85-f606-4759-97be-a571202fdb43"/>
    <ds:schemaRef ds:uri="65fcec3c-027d-4772-af9b-79df95086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794BC-B189-48BD-BB99-056EEFAFA93A}">
  <ds:schemaRefs>
    <ds:schemaRef ds:uri="http://schemas.microsoft.com/sharepoint/v3/contenttype/forms"/>
  </ds:schemaRefs>
</ds:datastoreItem>
</file>

<file path=customXml/itemProps4.xml><?xml version="1.0" encoding="utf-8"?>
<ds:datastoreItem xmlns:ds="http://schemas.openxmlformats.org/officeDocument/2006/customXml" ds:itemID="{FE97CCDB-FE80-4554-B96C-90AEADFBA284}">
  <ds:schemaRefs>
    <ds:schemaRef ds:uri="http://schemas.microsoft.com/office/2006/metadata/properties"/>
    <ds:schemaRef ds:uri="http://schemas.microsoft.com/office/infopath/2007/PartnerControls"/>
    <ds:schemaRef ds:uri="00311e85-f606-4759-97be-a571202fdb43"/>
    <ds:schemaRef ds:uri="65fcec3c-027d-4772-af9b-79df95086a99"/>
  </ds:schemaRefs>
</ds:datastoreItem>
</file>

<file path=docMetadata/LabelInfo.xml><?xml version="1.0" encoding="utf-8"?>
<clbl:labelList xmlns:clbl="http://schemas.microsoft.com/office/2020/mipLabelMetadata">
  <clbl:label id="{76ea9bc4-6489-489c-9815-77e495488a4e}" enabled="1" method="Standard" siteId="{c5a43c89-03d5-454c-a233-3838b5ec075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3777</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MASTER Transcript - All Customers</vt:lpstr>
    </vt:vector>
  </TitlesOfParts>
  <Company>Hewlett-Packard Company</Company>
  <LinksUpToDate>false</LinksUpToDate>
  <CharactersWithSpaces>25256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Transcript - All Customers</dc:title>
  <dc:creator>Clare Brady</dc:creator>
  <cp:lastModifiedBy>Omar Altamimi</cp:lastModifiedBy>
  <cp:revision>2</cp:revision>
  <cp:lastPrinted>2018-11-06T14:18:00Z</cp:lastPrinted>
  <dcterms:created xsi:type="dcterms:W3CDTF">2025-08-05T12:21:00Z</dcterms:created>
  <dcterms:modified xsi:type="dcterms:W3CDTF">2025-08-05T12:21:00Z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0x0101004E2FFF02EB0EF14CBF1E5DFF46415D9400D61ACFAF871A464B90F6F1BF781B19A0</vt:lpwstr>
  </property>
  <property fmtid="{D5CDD505-2E9C-101B-9397-08002B2CF9AE}" pid="3" name="SharedWithUsers">
    <vt:lpwstr>346;#Jordan Cotton</vt:lpwstr>
  </property>
  <property fmtid="{D5CDD505-2E9C-101B-9397-08002B2CF9AE}" pid="4" name="Contact,">
    <vt:lpwstr>Sophie Hawkins</vt:lpwstr>
  </property>
  <property fmtid="{D5CDD505-2E9C-101B-9397-08002B2CF9AE}" pid="5" name="Event Number,">
    <vt:lpwstr>E008775</vt:lpwstr>
  </property>
  <property fmtid="{D5CDD505-2E9C-101B-9397-08002B2CF9AE}" pid="6" name="Date of Call,">
    <vt:filetime>2015-08-06T23:00:00Z</vt:filetime>
  </property>
  <property fmtid="{D5CDD505-2E9C-101B-9397-08002B2CF9AE}" pid="7" name="Company,">
    <vt:lpwstr>Deutsche Bank</vt:lpwstr>
  </property>
  <property fmtid="{D5CDD505-2E9C-101B-9397-08002B2CF9AE}" pid="8" name="GrammarlyDocumentId">
    <vt:lpwstr>42f4ac6e8903eacb017f67d3828ed23f38263603d31eee0255e0ac617500294e</vt:lpwstr>
  </property>
</Properties>
</file>